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C9E" w:rsidRDefault="00BE139E">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Pr>
          <w:rFonts w:ascii="宋体" w:hAnsi="宋体" w:cs="宋体" w:hint="eastAsia"/>
          <w:bCs/>
          <w:sz w:val="32"/>
          <w:szCs w:val="32"/>
        </w:rPr>
        <w:t>自助打印服务系统</w:t>
      </w:r>
      <w:r>
        <w:rPr>
          <w:rFonts w:ascii="宋体" w:hAnsi="宋体" w:cs="宋体" w:hint="eastAsia"/>
          <w:sz w:val="32"/>
          <w:szCs w:val="32"/>
        </w:rPr>
        <w:t>项目</w:t>
      </w:r>
    </w:p>
    <w:p w:rsidR="00036C9E" w:rsidRDefault="00036C9E">
      <w:pPr>
        <w:pStyle w:val="ae"/>
        <w:spacing w:before="0" w:after="0"/>
        <w:ind w:firstLine="0"/>
        <w:rPr>
          <w:rFonts w:ascii="宋体" w:hAnsi="宋体" w:cs="宋体"/>
        </w:rPr>
      </w:pPr>
    </w:p>
    <w:p w:rsidR="00036C9E" w:rsidRDefault="00036C9E">
      <w:pPr>
        <w:pStyle w:val="ae"/>
        <w:spacing w:before="0" w:after="0"/>
        <w:ind w:firstLine="0"/>
        <w:rPr>
          <w:rFonts w:ascii="宋体" w:hAnsi="宋体" w:cs="宋体"/>
        </w:rPr>
      </w:pPr>
    </w:p>
    <w:p w:rsidR="00036C9E" w:rsidRDefault="00036C9E">
      <w:pPr>
        <w:pStyle w:val="ae"/>
        <w:ind w:firstLine="0"/>
        <w:jc w:val="center"/>
        <w:rPr>
          <w:rFonts w:ascii="宋体" w:hAnsi="宋体" w:cs="宋体"/>
          <w:b/>
          <w:bCs/>
          <w:sz w:val="84"/>
        </w:rPr>
      </w:pPr>
    </w:p>
    <w:p w:rsidR="00036C9E" w:rsidRDefault="00BE139E">
      <w:pPr>
        <w:pStyle w:val="ae"/>
        <w:ind w:firstLine="0"/>
        <w:jc w:val="center"/>
        <w:rPr>
          <w:rFonts w:ascii="宋体" w:hAnsi="宋体" w:cs="宋体"/>
          <w:b/>
          <w:bCs/>
          <w:sz w:val="84"/>
        </w:rPr>
      </w:pPr>
      <w:r>
        <w:rPr>
          <w:rFonts w:ascii="宋体" w:hAnsi="宋体" w:cs="宋体" w:hint="eastAsia"/>
          <w:b/>
          <w:bCs/>
          <w:sz w:val="84"/>
        </w:rPr>
        <w:t>采 购 文 件</w:t>
      </w:r>
    </w:p>
    <w:p w:rsidR="00036C9E" w:rsidRDefault="00036C9E">
      <w:pPr>
        <w:pStyle w:val="ae"/>
        <w:ind w:firstLine="0"/>
        <w:jc w:val="center"/>
        <w:rPr>
          <w:rFonts w:ascii="宋体" w:hAnsi="宋体" w:cs="宋体"/>
          <w:b/>
          <w:sz w:val="36"/>
          <w:szCs w:val="36"/>
        </w:rPr>
      </w:pPr>
    </w:p>
    <w:p w:rsidR="00036C9E" w:rsidRDefault="00BE139E">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项目编号：TDHQ2021006</w:t>
      </w:r>
    </w:p>
    <w:p w:rsidR="00036C9E" w:rsidRDefault="00036C9E">
      <w:pPr>
        <w:pStyle w:val="ae"/>
        <w:ind w:firstLine="0"/>
        <w:jc w:val="center"/>
        <w:rPr>
          <w:rFonts w:ascii="宋体" w:hAnsi="宋体" w:cs="宋体"/>
          <w:b/>
          <w:sz w:val="36"/>
          <w:szCs w:val="36"/>
        </w:rPr>
      </w:pPr>
    </w:p>
    <w:p w:rsidR="00036C9E" w:rsidRDefault="00036C9E">
      <w:pPr>
        <w:pStyle w:val="ae"/>
        <w:spacing w:before="0" w:after="0"/>
        <w:ind w:firstLine="0"/>
        <w:rPr>
          <w:rFonts w:ascii="宋体" w:hAnsi="宋体" w:cs="宋体"/>
        </w:rPr>
      </w:pPr>
    </w:p>
    <w:p w:rsidR="00036C9E" w:rsidRDefault="00036C9E">
      <w:pPr>
        <w:pStyle w:val="ae"/>
        <w:spacing w:before="0" w:after="0"/>
        <w:ind w:firstLine="0"/>
        <w:rPr>
          <w:rFonts w:ascii="宋体" w:hAnsi="宋体" w:cs="宋体"/>
        </w:rPr>
      </w:pPr>
    </w:p>
    <w:p w:rsidR="00036C9E" w:rsidRDefault="00036C9E">
      <w:pPr>
        <w:pStyle w:val="ae"/>
        <w:spacing w:before="0" w:after="0"/>
        <w:ind w:firstLine="0"/>
        <w:rPr>
          <w:rFonts w:ascii="宋体" w:hAnsi="宋体" w:cs="宋体"/>
        </w:rPr>
      </w:pPr>
    </w:p>
    <w:p w:rsidR="00036C9E" w:rsidRDefault="00036C9E">
      <w:pPr>
        <w:pStyle w:val="ae"/>
        <w:spacing w:before="0" w:after="0"/>
        <w:ind w:firstLine="0"/>
        <w:rPr>
          <w:rFonts w:ascii="宋体" w:hAnsi="宋体" w:cs="宋体"/>
        </w:rPr>
      </w:pPr>
    </w:p>
    <w:p w:rsidR="00036C9E" w:rsidRDefault="00036C9E">
      <w:pPr>
        <w:pStyle w:val="ae"/>
        <w:spacing w:before="0" w:after="0"/>
        <w:ind w:firstLine="0"/>
        <w:rPr>
          <w:rFonts w:ascii="宋体" w:hAnsi="宋体" w:cs="宋体"/>
        </w:rPr>
      </w:pPr>
    </w:p>
    <w:p w:rsidR="00036C9E" w:rsidRDefault="00036C9E">
      <w:pPr>
        <w:pStyle w:val="ae"/>
        <w:spacing w:before="0" w:after="0"/>
        <w:ind w:firstLine="0"/>
        <w:rPr>
          <w:rFonts w:ascii="宋体" w:hAnsi="宋体" w:cs="宋体"/>
        </w:rPr>
      </w:pPr>
    </w:p>
    <w:p w:rsidR="00036C9E" w:rsidRDefault="00036C9E">
      <w:pPr>
        <w:pStyle w:val="ae"/>
        <w:spacing w:before="0" w:after="0"/>
        <w:ind w:firstLine="0"/>
        <w:rPr>
          <w:rFonts w:ascii="宋体" w:hAnsi="宋体" w:cs="宋体"/>
        </w:rPr>
      </w:pPr>
    </w:p>
    <w:p w:rsidR="00036C9E" w:rsidRDefault="00BE139E">
      <w:pPr>
        <w:pStyle w:val="ae"/>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036C9E" w:rsidRDefault="00BE139E">
      <w:pPr>
        <w:pStyle w:val="ae"/>
        <w:spacing w:before="0" w:after="0"/>
        <w:ind w:firstLine="0"/>
        <w:jc w:val="center"/>
        <w:rPr>
          <w:rFonts w:ascii="宋体" w:hAnsi="宋体" w:cs="宋体"/>
          <w:b/>
          <w:sz w:val="30"/>
          <w:szCs w:val="30"/>
        </w:rPr>
      </w:pPr>
      <w:r>
        <w:rPr>
          <w:rFonts w:ascii="宋体" w:hAnsi="宋体" w:cs="宋体" w:hint="eastAsia"/>
          <w:b/>
          <w:sz w:val="30"/>
          <w:szCs w:val="30"/>
        </w:rPr>
        <w:t>2021年4月</w:t>
      </w:r>
    </w:p>
    <w:p w:rsidR="00036C9E" w:rsidRDefault="00BE139E">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523127445"/>
      <w:bookmarkStart w:id="2" w:name="_Toc16938516"/>
      <w:bookmarkStart w:id="3" w:name="_Toc513029200"/>
      <w:bookmarkStart w:id="4" w:name="_Toc479757206"/>
      <w:bookmarkStart w:id="5" w:name="_Toc20823272"/>
      <w:r>
        <w:rPr>
          <w:rFonts w:ascii="宋体" w:hAnsi="宋体" w:cs="宋体" w:hint="eastAsia"/>
          <w:b/>
          <w:sz w:val="44"/>
        </w:rPr>
        <w:lastRenderedPageBreak/>
        <w:t>目  录</w:t>
      </w:r>
    </w:p>
    <w:p w:rsidR="00036C9E" w:rsidRDefault="00036C9E">
      <w:pPr>
        <w:spacing w:line="480" w:lineRule="auto"/>
        <w:rPr>
          <w:rFonts w:ascii="宋体" w:hAnsi="宋体" w:cs="宋体"/>
          <w:b/>
          <w:sz w:val="28"/>
        </w:rPr>
      </w:pPr>
    </w:p>
    <w:p w:rsidR="00036C9E" w:rsidRDefault="00BE139E">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036C9E" w:rsidRDefault="00BE139E">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036C9E" w:rsidRDefault="00BE139E">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036C9E" w:rsidRDefault="00BE139E">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036C9E" w:rsidRDefault="00BE139E">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036C9E" w:rsidRDefault="00BE139E">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036C9E" w:rsidRDefault="00036C9E">
      <w:pPr>
        <w:pStyle w:val="2"/>
        <w:adjustRightInd w:val="0"/>
        <w:snapToGrid w:val="0"/>
        <w:spacing w:before="0" w:after="0" w:line="240" w:lineRule="auto"/>
        <w:rPr>
          <w:rFonts w:ascii="宋体" w:eastAsia="宋体" w:hAnsi="宋体" w:cs="宋体"/>
        </w:rPr>
        <w:sectPr w:rsidR="00036C9E">
          <w:headerReference w:type="default" r:id="rId8"/>
          <w:footerReference w:type="default" r:id="rId9"/>
          <w:pgSz w:w="11907" w:h="16840"/>
          <w:pgMar w:top="1440" w:right="1080" w:bottom="1440" w:left="1080" w:header="851" w:footer="992" w:gutter="0"/>
          <w:pgNumType w:start="1"/>
          <w:cols w:space="720"/>
          <w:docGrid w:linePitch="312"/>
        </w:sectPr>
      </w:pPr>
    </w:p>
    <w:p w:rsidR="00036C9E" w:rsidRDefault="00BE139E">
      <w:pPr>
        <w:pStyle w:val="2"/>
        <w:adjustRightInd w:val="0"/>
        <w:snapToGrid w:val="0"/>
        <w:spacing w:before="0" w:after="0" w:line="36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036C9E" w:rsidRDefault="00BE139E">
      <w:pPr>
        <w:pStyle w:val="aa"/>
        <w:shd w:val="clear" w:color="auto" w:fill="FFFFFF"/>
        <w:spacing w:before="0" w:beforeAutospacing="0" w:after="0" w:afterAutospacing="0" w:line="400" w:lineRule="exact"/>
        <w:ind w:firstLine="480"/>
        <w:rPr>
          <w:sz w:val="21"/>
          <w:szCs w:val="21"/>
        </w:rPr>
      </w:pPr>
      <w:r>
        <w:rPr>
          <w:rFonts w:hint="eastAsia"/>
          <w:sz w:val="21"/>
          <w:szCs w:val="21"/>
        </w:rPr>
        <w:t>根据国家招投标的法律法规和南京邮电大学的相关规定，现对南京邮电大学通达学院</w:t>
      </w:r>
      <w:r>
        <w:rPr>
          <w:rFonts w:hint="eastAsia"/>
          <w:bCs/>
          <w:sz w:val="21"/>
          <w:szCs w:val="21"/>
        </w:rPr>
        <w:t>自助打印服务系统</w:t>
      </w:r>
      <w:r>
        <w:rPr>
          <w:rFonts w:hint="eastAsia"/>
          <w:sz w:val="21"/>
          <w:szCs w:val="21"/>
        </w:rPr>
        <w:t>采购项目进行公开采购，欢迎符合本次采购要求的企业参加投标。</w:t>
      </w:r>
    </w:p>
    <w:p w:rsidR="00036C9E" w:rsidRDefault="00BE139E">
      <w:pPr>
        <w:pStyle w:val="aa"/>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采购项目名称及编号及预算：南京邮电大学通达学院</w:t>
      </w:r>
      <w:r>
        <w:rPr>
          <w:rFonts w:hint="eastAsia"/>
          <w:bCs/>
          <w:sz w:val="21"/>
          <w:szCs w:val="21"/>
        </w:rPr>
        <w:t>自助打印服务系统</w:t>
      </w:r>
      <w:r>
        <w:rPr>
          <w:rFonts w:hint="eastAsia"/>
          <w:sz w:val="21"/>
          <w:szCs w:val="21"/>
        </w:rPr>
        <w:t>采购项目，（项目编号TDHQ2021006），预算为19.8万。</w:t>
      </w:r>
    </w:p>
    <w:p w:rsidR="00036C9E" w:rsidRDefault="00BE139E">
      <w:pPr>
        <w:pStyle w:val="aa"/>
        <w:shd w:val="clear" w:color="auto" w:fill="FFFFFF"/>
        <w:spacing w:before="0" w:beforeAutospacing="0" w:after="0" w:afterAutospacing="0" w:line="400" w:lineRule="exact"/>
        <w:ind w:firstLine="420"/>
        <w:rPr>
          <w:sz w:val="21"/>
          <w:szCs w:val="21"/>
        </w:rPr>
      </w:pPr>
      <w:bookmarkStart w:id="6" w:name="_Toc120614211"/>
      <w:r>
        <w:rPr>
          <w:rFonts w:hint="eastAsia"/>
          <w:sz w:val="21"/>
          <w:szCs w:val="21"/>
        </w:rPr>
        <w:t>二、采购项目简要说明：1.南京邮电大学通达学院</w:t>
      </w:r>
      <w:bookmarkStart w:id="7" w:name="OLE_LINK1"/>
      <w:r>
        <w:rPr>
          <w:rFonts w:hint="eastAsia"/>
          <w:sz w:val="21"/>
          <w:szCs w:val="21"/>
        </w:rPr>
        <w:t>拟采购</w:t>
      </w:r>
      <w:bookmarkEnd w:id="7"/>
      <w:r>
        <w:rPr>
          <w:rFonts w:hint="eastAsia"/>
          <w:bCs/>
          <w:sz w:val="21"/>
          <w:szCs w:val="21"/>
        </w:rPr>
        <w:t>自助打印服务系统</w:t>
      </w:r>
      <w:r>
        <w:rPr>
          <w:rFonts w:hint="eastAsia"/>
          <w:sz w:val="21"/>
          <w:szCs w:val="21"/>
        </w:rPr>
        <w:t>1套</w:t>
      </w:r>
      <w:r>
        <w:rPr>
          <w:rFonts w:hint="eastAsia"/>
          <w:bCs/>
          <w:sz w:val="21"/>
          <w:szCs w:val="21"/>
        </w:rPr>
        <w:t>（含2台自助服务终端）</w:t>
      </w:r>
      <w:r>
        <w:rPr>
          <w:rFonts w:hint="eastAsia"/>
          <w:sz w:val="21"/>
          <w:szCs w:val="21"/>
        </w:rPr>
        <w:t>（具体采购数量及要求参见采购文件）。2.项目地点：扬州市润扬南路33号。3.技术条款咨询联系人：王老师 ，联系电话：0514-89716087。（注：如不咨询，视为已理解该技术指标）。</w:t>
      </w:r>
    </w:p>
    <w:p w:rsidR="00036C9E" w:rsidRDefault="00BE139E">
      <w:pPr>
        <w:pStyle w:val="aa"/>
        <w:shd w:val="clear" w:color="auto" w:fill="FFFFFF"/>
        <w:spacing w:before="0" w:beforeAutospacing="0" w:after="0" w:afterAutospacing="0" w:line="400" w:lineRule="exact"/>
        <w:ind w:firstLine="420"/>
        <w:rPr>
          <w:sz w:val="21"/>
          <w:szCs w:val="21"/>
        </w:rPr>
      </w:pPr>
      <w:r>
        <w:rPr>
          <w:rFonts w:hint="eastAsia"/>
          <w:sz w:val="21"/>
          <w:szCs w:val="21"/>
        </w:rPr>
        <w:t>三、投标人资质要求:</w:t>
      </w:r>
    </w:p>
    <w:p w:rsidR="00036C9E" w:rsidRDefault="00BE139E">
      <w:pPr>
        <w:pStyle w:val="aa"/>
        <w:shd w:val="clear" w:color="auto" w:fill="FFFFFF"/>
        <w:spacing w:before="0" w:beforeAutospacing="0" w:after="0" w:afterAutospacing="0" w:line="400" w:lineRule="exact"/>
        <w:ind w:firstLine="420"/>
        <w:rPr>
          <w:sz w:val="21"/>
          <w:szCs w:val="21"/>
        </w:rPr>
      </w:pPr>
      <w:r>
        <w:rPr>
          <w:rFonts w:hint="eastAsia"/>
          <w:sz w:val="21"/>
          <w:szCs w:val="21"/>
        </w:rPr>
        <w:t>1.投标人必须是经国家有关部门批准，具有合法经营资质、符合《中华人民共和国政府采购法》第二十二条规定的独立法人；</w:t>
      </w:r>
    </w:p>
    <w:p w:rsidR="00036C9E" w:rsidRDefault="00BE139E">
      <w:pPr>
        <w:pStyle w:val="aa"/>
        <w:shd w:val="clear" w:color="auto" w:fill="FFFFFF"/>
        <w:spacing w:before="0" w:beforeAutospacing="0" w:after="0" w:afterAutospacing="0" w:line="400" w:lineRule="exact"/>
        <w:ind w:firstLine="420"/>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rsidR="00036C9E" w:rsidRDefault="00BE139E">
      <w:pPr>
        <w:pStyle w:val="aa"/>
        <w:shd w:val="clear" w:color="auto" w:fill="FFFFFF"/>
        <w:spacing w:before="0" w:beforeAutospacing="0" w:after="0" w:afterAutospacing="0" w:line="400" w:lineRule="exact"/>
        <w:ind w:firstLine="420"/>
        <w:rPr>
          <w:sz w:val="21"/>
          <w:szCs w:val="21"/>
        </w:rPr>
      </w:pPr>
      <w:r>
        <w:rPr>
          <w:rFonts w:hint="eastAsia"/>
          <w:sz w:val="21"/>
          <w:szCs w:val="21"/>
        </w:rPr>
        <w:t>3.投标人未被“信用中国”（www.creditchina.gov.cn）或“诚信江苏”（www.jscredit.gov.cn）或中国政府采购网（www.ccgp.gov.cn）列入失信被执行人、重大税收违法案件当事人名单、政府采购严重失信行为记录名单，提供网页截图；</w:t>
      </w:r>
    </w:p>
    <w:p w:rsidR="00036C9E" w:rsidRDefault="00BE139E">
      <w:pPr>
        <w:pStyle w:val="aa"/>
        <w:shd w:val="clear" w:color="auto" w:fill="FFFFFF"/>
        <w:spacing w:before="0" w:beforeAutospacing="0" w:after="0" w:afterAutospacing="0" w:line="400" w:lineRule="exact"/>
        <w:ind w:firstLine="420"/>
        <w:rPr>
          <w:sz w:val="21"/>
          <w:szCs w:val="21"/>
        </w:rPr>
      </w:pPr>
      <w:r>
        <w:rPr>
          <w:rFonts w:hint="eastAsia"/>
          <w:sz w:val="21"/>
          <w:szCs w:val="21"/>
        </w:rPr>
        <w:t>4.本项目不接受联合体投标。</w:t>
      </w:r>
    </w:p>
    <w:p w:rsidR="00036C9E" w:rsidRDefault="00BE139E">
      <w:pPr>
        <w:pStyle w:val="aa"/>
        <w:shd w:val="clear" w:color="auto" w:fill="FFFFFF"/>
        <w:spacing w:before="0" w:beforeAutospacing="0" w:after="0" w:afterAutospacing="0" w:line="400" w:lineRule="exact"/>
        <w:ind w:firstLine="420"/>
        <w:rPr>
          <w:sz w:val="21"/>
          <w:szCs w:val="21"/>
        </w:rPr>
      </w:pPr>
      <w:r>
        <w:rPr>
          <w:rFonts w:hint="eastAsia"/>
          <w:sz w:val="21"/>
          <w:szCs w:val="21"/>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rsidR="00036C9E" w:rsidRDefault="00BE139E">
      <w:pPr>
        <w:pStyle w:val="aa"/>
        <w:shd w:val="clear" w:color="auto" w:fill="FFFFFF"/>
        <w:spacing w:before="0" w:beforeAutospacing="0" w:after="0" w:afterAutospacing="0" w:line="400" w:lineRule="exact"/>
        <w:ind w:firstLine="420"/>
        <w:rPr>
          <w:sz w:val="21"/>
          <w:szCs w:val="21"/>
        </w:rPr>
      </w:pPr>
      <w:r>
        <w:rPr>
          <w:rFonts w:hint="eastAsia"/>
          <w:sz w:val="21"/>
          <w:szCs w:val="21"/>
        </w:rPr>
        <w:t>五、投标文件接收信息:投标文件接收截止时间：2021年4月2</w:t>
      </w:r>
      <w:r w:rsidR="00B52220">
        <w:rPr>
          <w:sz w:val="21"/>
          <w:szCs w:val="21"/>
        </w:rPr>
        <w:t>9</w:t>
      </w:r>
      <w:r>
        <w:rPr>
          <w:rFonts w:hint="eastAsia"/>
          <w:sz w:val="21"/>
          <w:szCs w:val="21"/>
        </w:rPr>
        <w:t>日 上午 11:00。地点：南京邮电大学通达学院行政中心9楼911办公室。 联系人：季老师， 联系电话：0514-89716083。 采购单位不接受邮寄、快递等投标，投标文件在投标截止时间后，一律不予退回。</w:t>
      </w:r>
    </w:p>
    <w:p w:rsidR="00036C9E" w:rsidRDefault="00BE139E">
      <w:pPr>
        <w:pStyle w:val="aa"/>
        <w:shd w:val="clear" w:color="auto" w:fill="FFFFFF"/>
        <w:spacing w:before="0" w:beforeAutospacing="0" w:after="0" w:afterAutospacing="0" w:line="400" w:lineRule="exact"/>
        <w:ind w:firstLine="420"/>
        <w:rPr>
          <w:sz w:val="21"/>
          <w:szCs w:val="21"/>
        </w:rPr>
      </w:pPr>
      <w:r>
        <w:rPr>
          <w:rFonts w:hint="eastAsia"/>
          <w:sz w:val="21"/>
          <w:szCs w:val="21"/>
        </w:rPr>
        <w:t>六、开标有关信息 :时间：2021年4月2</w:t>
      </w:r>
      <w:r w:rsidR="00B52220">
        <w:rPr>
          <w:sz w:val="21"/>
          <w:szCs w:val="21"/>
        </w:rPr>
        <w:t>9</w:t>
      </w:r>
      <w:r>
        <w:rPr>
          <w:rFonts w:hint="eastAsia"/>
          <w:sz w:val="21"/>
          <w:szCs w:val="21"/>
        </w:rPr>
        <w:t>日 上午 11:00,地点：行政楼9楼开标室。</w:t>
      </w:r>
    </w:p>
    <w:p w:rsidR="00036C9E" w:rsidRDefault="00BE139E">
      <w:pPr>
        <w:pStyle w:val="aa"/>
        <w:shd w:val="clear" w:color="auto" w:fill="FFFFFF"/>
        <w:spacing w:before="0" w:beforeAutospacing="0" w:after="0" w:afterAutospacing="0" w:line="400" w:lineRule="exact"/>
        <w:ind w:firstLine="420"/>
        <w:rPr>
          <w:sz w:val="21"/>
          <w:szCs w:val="21"/>
        </w:rPr>
      </w:pPr>
      <w:r>
        <w:rPr>
          <w:rFonts w:hint="eastAsia"/>
          <w:sz w:val="21"/>
          <w:szCs w:val="21"/>
        </w:rPr>
        <w:t>七、缴纳费用：投标单位须在投标时缴纳100元标书费，2000元项目投标保证金。</w:t>
      </w:r>
    </w:p>
    <w:p w:rsidR="00036C9E" w:rsidRDefault="00BE139E">
      <w:pPr>
        <w:pStyle w:val="aa"/>
        <w:shd w:val="clear" w:color="auto" w:fill="FFFFFF"/>
        <w:spacing w:before="0" w:beforeAutospacing="0" w:after="0" w:afterAutospacing="0" w:line="400" w:lineRule="exact"/>
        <w:ind w:firstLine="420"/>
        <w:rPr>
          <w:sz w:val="21"/>
          <w:szCs w:val="21"/>
        </w:rPr>
      </w:pPr>
      <w:r>
        <w:rPr>
          <w:rFonts w:hint="eastAsia"/>
          <w:sz w:val="21"/>
          <w:szCs w:val="21"/>
        </w:rPr>
        <w:t xml:space="preserve">八、本次招标联系事项: 联系人：季老师， 联系电话：0514-89716083。   </w:t>
      </w:r>
    </w:p>
    <w:p w:rsidR="00036C9E" w:rsidRDefault="00036C9E">
      <w:pPr>
        <w:pStyle w:val="aa"/>
        <w:shd w:val="clear" w:color="auto" w:fill="FFFFFF"/>
        <w:spacing w:before="0" w:beforeAutospacing="0" w:after="0" w:afterAutospacing="0" w:line="400" w:lineRule="exact"/>
        <w:ind w:firstLine="420"/>
        <w:rPr>
          <w:sz w:val="21"/>
          <w:szCs w:val="21"/>
        </w:rPr>
      </w:pPr>
    </w:p>
    <w:p w:rsidR="00036C9E" w:rsidRDefault="00BE139E">
      <w:pPr>
        <w:pStyle w:val="aa"/>
        <w:shd w:val="clear" w:color="auto" w:fill="FFFFFF"/>
        <w:spacing w:before="0" w:beforeAutospacing="0" w:after="0" w:afterAutospacing="0" w:line="400" w:lineRule="exact"/>
        <w:ind w:firstLine="420"/>
        <w:jc w:val="right"/>
        <w:rPr>
          <w:sz w:val="21"/>
          <w:szCs w:val="21"/>
        </w:rPr>
      </w:pPr>
      <w:r>
        <w:rPr>
          <w:rFonts w:hint="eastAsia"/>
          <w:sz w:val="21"/>
          <w:szCs w:val="21"/>
        </w:rPr>
        <w:t>南京邮电大学通达学院招标工作小组</w:t>
      </w:r>
    </w:p>
    <w:p w:rsidR="00036C9E" w:rsidRDefault="00BE139E">
      <w:pPr>
        <w:pStyle w:val="aa"/>
        <w:shd w:val="clear" w:color="auto" w:fill="FFFFFF"/>
        <w:spacing w:before="0" w:beforeAutospacing="0" w:after="0" w:afterAutospacing="0" w:line="400" w:lineRule="exact"/>
        <w:ind w:firstLine="420"/>
        <w:jc w:val="right"/>
        <w:rPr>
          <w:sz w:val="21"/>
          <w:szCs w:val="21"/>
        </w:rPr>
      </w:pPr>
      <w:r>
        <w:rPr>
          <w:rFonts w:hint="eastAsia"/>
          <w:sz w:val="21"/>
          <w:szCs w:val="21"/>
        </w:rPr>
        <w:t>二〇二一年四月</w:t>
      </w:r>
      <w:r w:rsidR="00B52220">
        <w:rPr>
          <w:rFonts w:hint="eastAsia"/>
          <w:sz w:val="21"/>
          <w:szCs w:val="21"/>
        </w:rPr>
        <w:t>二十三</w:t>
      </w:r>
      <w:bookmarkStart w:id="8" w:name="_GoBack"/>
      <w:bookmarkEnd w:id="8"/>
      <w:r>
        <w:rPr>
          <w:rFonts w:hint="eastAsia"/>
          <w:sz w:val="21"/>
          <w:szCs w:val="21"/>
        </w:rPr>
        <w:t>日</w:t>
      </w:r>
    </w:p>
    <w:p w:rsidR="00036C9E" w:rsidRDefault="00036C9E">
      <w:pPr>
        <w:pStyle w:val="a0"/>
        <w:ind w:firstLine="0"/>
        <w:rPr>
          <w:rFonts w:ascii="宋体" w:hAnsi="宋体" w:cs="宋体"/>
        </w:rPr>
      </w:pPr>
    </w:p>
    <w:p w:rsidR="00036C9E" w:rsidRDefault="00036C9E">
      <w:pPr>
        <w:pStyle w:val="a0"/>
        <w:rPr>
          <w:rFonts w:ascii="宋体" w:hAnsi="宋体" w:cs="宋体"/>
        </w:rPr>
      </w:pPr>
    </w:p>
    <w:p w:rsidR="00036C9E" w:rsidRDefault="00BE139E">
      <w:pPr>
        <w:pStyle w:val="2"/>
        <w:spacing w:line="240" w:lineRule="auto"/>
        <w:rPr>
          <w:rFonts w:ascii="宋体" w:eastAsia="宋体" w:hAnsi="宋体" w:cs="宋体"/>
        </w:rPr>
      </w:pPr>
      <w:r>
        <w:rPr>
          <w:rFonts w:ascii="宋体" w:eastAsia="宋体" w:hAnsi="宋体" w:cs="宋体" w:hint="eastAsia"/>
        </w:rPr>
        <w:lastRenderedPageBreak/>
        <w:t xml:space="preserve">第二章  </w:t>
      </w:r>
      <w:bookmarkStart w:id="9" w:name="_Toc20823274"/>
      <w:bookmarkStart w:id="10" w:name="_Toc120614213"/>
      <w:bookmarkStart w:id="11" w:name="_Toc16938518"/>
      <w:bookmarkStart w:id="12" w:name="_Toc513029202"/>
      <w:bookmarkEnd w:id="1"/>
      <w:bookmarkEnd w:id="2"/>
      <w:bookmarkEnd w:id="3"/>
      <w:bookmarkEnd w:id="4"/>
      <w:bookmarkEnd w:id="5"/>
      <w:bookmarkEnd w:id="6"/>
      <w:r>
        <w:rPr>
          <w:rFonts w:ascii="宋体" w:eastAsia="宋体" w:hAnsi="宋体" w:cs="宋体" w:hint="eastAsia"/>
        </w:rPr>
        <w:t>投标人须知</w:t>
      </w:r>
      <w:bookmarkEnd w:id="9"/>
      <w:bookmarkEnd w:id="10"/>
      <w:bookmarkEnd w:id="11"/>
      <w:bookmarkEnd w:id="12"/>
    </w:p>
    <w:p w:rsidR="00036C9E" w:rsidRDefault="00BE139E">
      <w:pPr>
        <w:spacing w:line="360" w:lineRule="exact"/>
        <w:ind w:firstLineChars="200" w:firstLine="482"/>
        <w:rPr>
          <w:rFonts w:ascii="宋体" w:hAnsi="宋体" w:cs="宋体"/>
          <w:b/>
          <w:sz w:val="24"/>
          <w:szCs w:val="24"/>
        </w:rPr>
      </w:pPr>
      <w:bookmarkStart w:id="13" w:name="_Toc513029203"/>
      <w:bookmarkStart w:id="14" w:name="_Toc16938519"/>
      <w:bookmarkStart w:id="15" w:name="_Toc20823275"/>
      <w:bookmarkStart w:id="16" w:name="_Toc120614214"/>
      <w:r>
        <w:rPr>
          <w:rFonts w:ascii="宋体" w:hAnsi="宋体" w:cs="宋体" w:hint="eastAsia"/>
          <w:b/>
          <w:sz w:val="24"/>
          <w:szCs w:val="24"/>
        </w:rPr>
        <w:t>一、总则</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036C9E" w:rsidRDefault="00BE139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1.1本次采购采用公开采购方式，本采购文件仅适用于采购公告中所述项目。</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036C9E" w:rsidRDefault="00BE139E">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036C9E" w:rsidRDefault="00BE139E">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036C9E" w:rsidRDefault="00BE139E">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036C9E" w:rsidRDefault="00BE139E">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036C9E" w:rsidRDefault="00BE139E">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036C9E" w:rsidRDefault="00BE139E">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请仔细检查采购文件是否齐全，如有缺漏请立即与采购采购管理办公室联系解决。</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036C9E" w:rsidRDefault="00BE139E">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036C9E" w:rsidRDefault="00BE139E">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壹仟元（2000元）</w:t>
      </w:r>
      <w:r>
        <w:rPr>
          <w:rFonts w:ascii="宋体" w:hAnsi="宋体" w:cs="宋体" w:hint="eastAsia"/>
          <w:sz w:val="24"/>
          <w:szCs w:val="24"/>
        </w:rPr>
        <w:t>投标保证金，作为其投标的组成部分之一。</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采购人免遭因投标人的不良行为而蒙受的损失，采购人在因投标人的行为遭受损失时，可根据第12.5条的规定没收投标人的投标保证金。投标保证金应以现金或中国注册银行出具的银行本票或汇票形式提交。</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投标有效期为采购人规定的开标之日后三十(30)天内有效。如果采购人在有效期之内，可向投标人提出缩短或延长投标有效期的要求。要求与答复均应采用书面形式。</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036C9E" w:rsidRDefault="00BE139E">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036C9E" w:rsidRDefault="00BE139E">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036C9E" w:rsidRDefault="00BE139E">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改文件必须在投标截止时间前送达采购采购管理办公室。</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036C9E" w:rsidRDefault="00BE139E">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036C9E" w:rsidRDefault="00BE139E">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036C9E" w:rsidRDefault="00BE139E">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036C9E" w:rsidRDefault="00BE139E">
      <w:pPr>
        <w:spacing w:line="360" w:lineRule="exact"/>
        <w:ind w:firstLineChars="200" w:firstLine="482"/>
        <w:rPr>
          <w:rFonts w:ascii="宋体" w:hAnsi="宋体" w:cs="宋体"/>
          <w:b/>
          <w:bCs/>
          <w:sz w:val="24"/>
          <w:szCs w:val="24"/>
        </w:rPr>
      </w:pPr>
      <w:r>
        <w:rPr>
          <w:rFonts w:ascii="宋体" w:hAnsi="宋体" w:cs="宋体" w:hint="eastAsia"/>
          <w:b/>
          <w:bCs/>
          <w:sz w:val="24"/>
          <w:szCs w:val="24"/>
        </w:rPr>
        <w:t>（3）投标人在报价时采用选择性报价；</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036C9E" w:rsidRDefault="00BE139E">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除采购采购任务取消情形外，采购项目首次采购废标后，采购采购管理办公室应重新采购。重新采购未能成立的，由采购采购管理办公室、采购监督小组与项目承办单位会商决定采取其他方式采购。</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23.1评标工作组首先对所有合格投标人按评标办法进行打分，根据综合得分，由高到低排列，向采购小组推荐中标候选人。最终由采购小组根据推荐的中标候选人确定中标人。</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036C9E" w:rsidRDefault="00BE139E">
      <w:pPr>
        <w:shd w:val="clear" w:color="auto" w:fill="FFFF00"/>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23.3本项目收取中标人中标服务费人民币贰</w:t>
      </w:r>
      <w:r>
        <w:rPr>
          <w:rFonts w:ascii="宋体" w:hAnsi="宋体" w:cs="宋体" w:hint="eastAsia"/>
          <w:sz w:val="24"/>
          <w:szCs w:val="24"/>
          <w:u w:val="single"/>
        </w:rPr>
        <w:t>仟元（2000元）</w:t>
      </w:r>
      <w:r>
        <w:rPr>
          <w:rFonts w:ascii="宋体" w:hAnsi="宋体" w:cs="宋体" w:hint="eastAsia"/>
          <w:sz w:val="24"/>
          <w:szCs w:val="24"/>
        </w:rPr>
        <w:t>。</w:t>
      </w:r>
    </w:p>
    <w:p w:rsidR="00036C9E" w:rsidRDefault="00BE139E">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036C9E" w:rsidRDefault="00BE139E">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036C9E" w:rsidRDefault="00BE139E">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采购采购管理办公室</w:t>
      </w:r>
      <w:r>
        <w:rPr>
          <w:rFonts w:ascii="宋体" w:hAnsi="宋体" w:cs="宋体" w:hint="eastAsia"/>
          <w:sz w:val="24"/>
          <w:szCs w:val="24"/>
        </w:rPr>
        <w:t>工作人员恶意串通的；</w:t>
      </w:r>
    </w:p>
    <w:p w:rsidR="00036C9E" w:rsidRDefault="00BE139E">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（3）向评审专家、采购人或采购采购管理办公室工作人员行贿或者提供其它不正当利益的；</w:t>
      </w:r>
    </w:p>
    <w:p w:rsidR="00036C9E" w:rsidRDefault="00BE139E">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036C9E" w:rsidRDefault="00BE139E">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036C9E" w:rsidRDefault="00BE139E">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036C9E" w:rsidRDefault="00BE139E">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在此情况下一经认定，报经项目采购监督小组批准，采购采购管理办公室有权重新组织采购</w:t>
      </w:r>
      <w:r>
        <w:rPr>
          <w:rFonts w:ascii="宋体" w:hAnsi="宋体" w:cs="宋体" w:hint="eastAsia"/>
          <w:sz w:val="24"/>
          <w:szCs w:val="24"/>
        </w:rPr>
        <w:t>。</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036C9E" w:rsidRDefault="00BE139E">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036C9E" w:rsidRDefault="00BE139E">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036C9E" w:rsidRDefault="00BE139E">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036C9E" w:rsidRDefault="00BE139E">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036C9E" w:rsidRDefault="00BE139E">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036C9E" w:rsidRDefault="00BE139E">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036C9E" w:rsidRDefault="00BE139E">
      <w:pPr>
        <w:jc w:val="center"/>
        <w:rPr>
          <w:rFonts w:ascii="宋体" w:hAnsi="宋体" w:cs="宋体"/>
          <w:bCs/>
          <w:sz w:val="44"/>
        </w:rPr>
      </w:pPr>
      <w:r>
        <w:rPr>
          <w:rFonts w:ascii="宋体" w:hAnsi="宋体" w:cs="宋体" w:hint="eastAsia"/>
          <w:sz w:val="24"/>
          <w:szCs w:val="24"/>
        </w:rPr>
        <w:br w:type="page"/>
      </w:r>
      <w:bookmarkStart w:id="17" w:name="_Toc479757207"/>
      <w:bookmarkStart w:id="18" w:name="_Toc16938558"/>
      <w:bookmarkStart w:id="19" w:name="_Toc120614221"/>
      <w:bookmarkStart w:id="20" w:name="_Toc20823314"/>
      <w:bookmarkStart w:id="21" w:name="_Toc513029242"/>
      <w:bookmarkEnd w:id="13"/>
      <w:bookmarkEnd w:id="14"/>
      <w:bookmarkEnd w:id="15"/>
      <w:bookmarkEnd w:id="16"/>
      <w:r>
        <w:rPr>
          <w:rFonts w:ascii="宋体" w:hAnsi="宋体" w:cs="宋体" w:hint="eastAsia"/>
          <w:bCs/>
          <w:sz w:val="44"/>
        </w:rPr>
        <w:lastRenderedPageBreak/>
        <w:t>第三章  合同条款及</w:t>
      </w:r>
      <w:bookmarkEnd w:id="17"/>
      <w:bookmarkEnd w:id="18"/>
      <w:bookmarkEnd w:id="19"/>
      <w:bookmarkEnd w:id="20"/>
      <w:bookmarkEnd w:id="21"/>
      <w:r>
        <w:rPr>
          <w:rFonts w:ascii="宋体" w:hAnsi="宋体" w:cs="宋体" w:hint="eastAsia"/>
          <w:bCs/>
          <w:sz w:val="44"/>
        </w:rPr>
        <w:t>格式</w:t>
      </w:r>
    </w:p>
    <w:p w:rsidR="00036C9E" w:rsidRDefault="00BE139E">
      <w:pPr>
        <w:spacing w:line="360" w:lineRule="exact"/>
        <w:ind w:firstLineChars="200" w:firstLine="480"/>
        <w:contextualSpacing/>
        <w:rPr>
          <w:rFonts w:ascii="宋体" w:hAnsi="宋体" w:cs="宋体"/>
          <w:bCs/>
          <w:sz w:val="24"/>
        </w:rPr>
      </w:pPr>
      <w:bookmarkStart w:id="22" w:name="_Toc20823315"/>
      <w:bookmarkStart w:id="23" w:name="_Toc16938559"/>
      <w:bookmarkStart w:id="24"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036C9E" w:rsidRDefault="00BE139E">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036C9E" w:rsidRDefault="00BE139E">
      <w:pPr>
        <w:spacing w:line="360" w:lineRule="exact"/>
        <w:rPr>
          <w:rFonts w:ascii="宋体" w:hAnsi="宋体" w:cs="宋体"/>
          <w:sz w:val="24"/>
        </w:rPr>
      </w:pPr>
      <w:r>
        <w:rPr>
          <w:rFonts w:ascii="宋体" w:hAnsi="宋体" w:cs="宋体" w:hint="eastAsia"/>
          <w:sz w:val="24"/>
        </w:rPr>
        <w:t xml:space="preserve">甲方：南京邮电大学通达学院               签订地点：南京邮电大学通达学院 </w:t>
      </w:r>
    </w:p>
    <w:p w:rsidR="00036C9E" w:rsidRDefault="00BE139E">
      <w:pPr>
        <w:widowControl/>
        <w:snapToGrid w:val="0"/>
        <w:spacing w:line="360" w:lineRule="exact"/>
        <w:rPr>
          <w:rFonts w:ascii="宋体" w:hAnsi="宋体" w:cs="宋体"/>
          <w:sz w:val="24"/>
        </w:rPr>
      </w:pPr>
      <w:r>
        <w:rPr>
          <w:rFonts w:ascii="宋体" w:hAnsi="宋体" w:cs="宋体" w:hint="eastAsia"/>
          <w:sz w:val="24"/>
        </w:rPr>
        <w:t xml:space="preserve">乙方：                                   </w:t>
      </w:r>
    </w:p>
    <w:p w:rsidR="00036C9E" w:rsidRDefault="00BE139E">
      <w:pPr>
        <w:widowControl/>
        <w:snapToGrid w:val="0"/>
        <w:spacing w:line="360" w:lineRule="exact"/>
        <w:ind w:firstLine="480"/>
        <w:rPr>
          <w:rFonts w:ascii="宋体" w:hAnsi="宋体" w:cs="宋体"/>
          <w:sz w:val="24"/>
        </w:rPr>
      </w:pPr>
      <w:r>
        <w:rPr>
          <w:rFonts w:ascii="宋体" w:hAnsi="宋体" w:cs="宋体" w:hint="eastAsia"/>
          <w:sz w:val="24"/>
        </w:rPr>
        <w:t>甲乙双方根据项目采购（谈判、询价）采购结果,依据《中华人民共和国合同法》及相关法律规定，达成如下货物购销合同:</w:t>
      </w:r>
    </w:p>
    <w:p w:rsidR="00036C9E" w:rsidRDefault="00BE139E">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0" w:type="auto"/>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firstRow="1" w:lastRow="0" w:firstColumn="1" w:lastColumn="0" w:noHBand="0" w:noVBand="1"/>
      </w:tblPr>
      <w:tblGrid>
        <w:gridCol w:w="720"/>
        <w:gridCol w:w="1260"/>
        <w:gridCol w:w="3933"/>
        <w:gridCol w:w="992"/>
        <w:gridCol w:w="1276"/>
        <w:gridCol w:w="1275"/>
      </w:tblGrid>
      <w:tr w:rsidR="00036C9E">
        <w:trPr>
          <w:cantSplit/>
          <w:trHeight w:val="432"/>
          <w:jc w:val="center"/>
        </w:trPr>
        <w:tc>
          <w:tcPr>
            <w:tcW w:w="720" w:type="dxa"/>
            <w:shd w:val="pct10" w:color="auto" w:fill="FFFFFF"/>
            <w:noWrap/>
            <w:vAlign w:val="center"/>
          </w:tcPr>
          <w:p w:rsidR="00036C9E" w:rsidRDefault="00BE139E">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noWrap/>
            <w:vAlign w:val="center"/>
          </w:tcPr>
          <w:p w:rsidR="00036C9E" w:rsidRDefault="00BE139E">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noWrap/>
            <w:vAlign w:val="center"/>
          </w:tcPr>
          <w:p w:rsidR="00036C9E" w:rsidRDefault="00BE139E">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noWrap/>
            <w:vAlign w:val="center"/>
          </w:tcPr>
          <w:p w:rsidR="00036C9E" w:rsidRDefault="00BE139E">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noWrap/>
            <w:vAlign w:val="center"/>
          </w:tcPr>
          <w:p w:rsidR="00036C9E" w:rsidRDefault="00BE139E">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noWrap/>
            <w:vAlign w:val="center"/>
          </w:tcPr>
          <w:p w:rsidR="00036C9E" w:rsidRDefault="00BE139E">
            <w:pPr>
              <w:widowControl/>
              <w:jc w:val="left"/>
              <w:rPr>
                <w:rFonts w:ascii="宋体" w:hAnsi="宋体" w:cs="宋体"/>
                <w:b/>
                <w:kern w:val="0"/>
                <w:sz w:val="24"/>
              </w:rPr>
            </w:pPr>
            <w:r>
              <w:rPr>
                <w:rFonts w:ascii="宋体" w:hAnsi="宋体" w:cs="宋体" w:hint="eastAsia"/>
                <w:b/>
                <w:kern w:val="0"/>
                <w:sz w:val="24"/>
              </w:rPr>
              <w:t>总价（元）</w:t>
            </w:r>
          </w:p>
        </w:tc>
      </w:tr>
      <w:tr w:rsidR="00036C9E">
        <w:trPr>
          <w:cantSplit/>
          <w:trHeight w:val="677"/>
          <w:jc w:val="center"/>
        </w:trPr>
        <w:tc>
          <w:tcPr>
            <w:tcW w:w="720" w:type="dxa"/>
            <w:noWrap/>
            <w:vAlign w:val="center"/>
          </w:tcPr>
          <w:p w:rsidR="00036C9E" w:rsidRDefault="00BE139E">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noWrap/>
            <w:vAlign w:val="center"/>
          </w:tcPr>
          <w:p w:rsidR="00036C9E" w:rsidRDefault="00036C9E">
            <w:pPr>
              <w:snapToGrid w:val="0"/>
              <w:spacing w:line="600" w:lineRule="atLeast"/>
              <w:jc w:val="center"/>
              <w:rPr>
                <w:rFonts w:ascii="宋体" w:hAnsi="宋体" w:cs="宋体"/>
              </w:rPr>
            </w:pPr>
          </w:p>
        </w:tc>
        <w:tc>
          <w:tcPr>
            <w:tcW w:w="3933" w:type="dxa"/>
            <w:noWrap/>
            <w:vAlign w:val="center"/>
          </w:tcPr>
          <w:p w:rsidR="00036C9E" w:rsidRDefault="00036C9E">
            <w:pPr>
              <w:spacing w:line="360" w:lineRule="auto"/>
              <w:rPr>
                <w:rFonts w:ascii="宋体" w:hAnsi="宋体" w:cs="宋体"/>
              </w:rPr>
            </w:pPr>
          </w:p>
        </w:tc>
        <w:tc>
          <w:tcPr>
            <w:tcW w:w="992" w:type="dxa"/>
            <w:noWrap/>
            <w:vAlign w:val="center"/>
          </w:tcPr>
          <w:p w:rsidR="00036C9E" w:rsidRDefault="00036C9E">
            <w:pPr>
              <w:snapToGrid w:val="0"/>
              <w:spacing w:line="600" w:lineRule="atLeast"/>
              <w:ind w:firstLineChars="49" w:firstLine="118"/>
              <w:rPr>
                <w:rFonts w:ascii="宋体" w:hAnsi="宋体" w:cs="宋体"/>
                <w:b/>
                <w:kern w:val="0"/>
                <w:sz w:val="24"/>
              </w:rPr>
            </w:pPr>
          </w:p>
        </w:tc>
        <w:tc>
          <w:tcPr>
            <w:tcW w:w="1276" w:type="dxa"/>
            <w:noWrap/>
            <w:vAlign w:val="center"/>
          </w:tcPr>
          <w:p w:rsidR="00036C9E" w:rsidRDefault="00036C9E">
            <w:pPr>
              <w:spacing w:line="240" w:lineRule="atLeast"/>
              <w:jc w:val="center"/>
              <w:rPr>
                <w:rFonts w:ascii="宋体" w:hAnsi="宋体" w:cs="宋体"/>
                <w:b/>
              </w:rPr>
            </w:pPr>
          </w:p>
        </w:tc>
        <w:tc>
          <w:tcPr>
            <w:tcW w:w="1275" w:type="dxa"/>
            <w:noWrap/>
            <w:vAlign w:val="center"/>
          </w:tcPr>
          <w:p w:rsidR="00036C9E" w:rsidRDefault="00036C9E">
            <w:pPr>
              <w:spacing w:line="360" w:lineRule="auto"/>
              <w:rPr>
                <w:rFonts w:ascii="宋体" w:hAnsi="宋体" w:cs="宋体"/>
              </w:rPr>
            </w:pPr>
          </w:p>
        </w:tc>
      </w:tr>
      <w:tr w:rsidR="00036C9E">
        <w:trPr>
          <w:cantSplit/>
          <w:trHeight w:val="495"/>
          <w:jc w:val="center"/>
        </w:trPr>
        <w:tc>
          <w:tcPr>
            <w:tcW w:w="720" w:type="dxa"/>
            <w:noWrap/>
            <w:vAlign w:val="center"/>
          </w:tcPr>
          <w:p w:rsidR="00036C9E" w:rsidRDefault="00BE139E">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noWrap/>
            <w:vAlign w:val="center"/>
          </w:tcPr>
          <w:p w:rsidR="00036C9E" w:rsidRDefault="00036C9E">
            <w:pPr>
              <w:snapToGrid w:val="0"/>
              <w:spacing w:line="600" w:lineRule="atLeast"/>
              <w:jc w:val="center"/>
              <w:rPr>
                <w:rFonts w:ascii="宋体" w:hAnsi="宋体" w:cs="宋体"/>
              </w:rPr>
            </w:pPr>
          </w:p>
        </w:tc>
        <w:tc>
          <w:tcPr>
            <w:tcW w:w="3933" w:type="dxa"/>
            <w:noWrap/>
            <w:vAlign w:val="center"/>
          </w:tcPr>
          <w:p w:rsidR="00036C9E" w:rsidRDefault="00036C9E">
            <w:pPr>
              <w:spacing w:line="360" w:lineRule="auto"/>
              <w:rPr>
                <w:rFonts w:ascii="宋体" w:hAnsi="宋体" w:cs="宋体"/>
                <w:b/>
                <w:sz w:val="18"/>
                <w:szCs w:val="18"/>
              </w:rPr>
            </w:pPr>
          </w:p>
        </w:tc>
        <w:tc>
          <w:tcPr>
            <w:tcW w:w="992" w:type="dxa"/>
            <w:noWrap/>
            <w:vAlign w:val="center"/>
          </w:tcPr>
          <w:p w:rsidR="00036C9E" w:rsidRDefault="00036C9E">
            <w:pPr>
              <w:snapToGrid w:val="0"/>
              <w:spacing w:line="600" w:lineRule="atLeast"/>
              <w:ind w:firstLineChars="49" w:firstLine="118"/>
              <w:rPr>
                <w:rFonts w:ascii="宋体" w:hAnsi="宋体" w:cs="宋体"/>
                <w:b/>
                <w:kern w:val="0"/>
                <w:sz w:val="24"/>
              </w:rPr>
            </w:pPr>
          </w:p>
        </w:tc>
        <w:tc>
          <w:tcPr>
            <w:tcW w:w="1276" w:type="dxa"/>
            <w:noWrap/>
            <w:vAlign w:val="center"/>
          </w:tcPr>
          <w:p w:rsidR="00036C9E" w:rsidRDefault="00036C9E">
            <w:pPr>
              <w:snapToGrid w:val="0"/>
              <w:spacing w:line="600" w:lineRule="atLeast"/>
              <w:ind w:firstLineChars="49" w:firstLine="118"/>
              <w:rPr>
                <w:rFonts w:ascii="宋体" w:hAnsi="宋体" w:cs="宋体"/>
                <w:b/>
                <w:kern w:val="0"/>
                <w:sz w:val="24"/>
              </w:rPr>
            </w:pPr>
          </w:p>
        </w:tc>
        <w:tc>
          <w:tcPr>
            <w:tcW w:w="1275" w:type="dxa"/>
            <w:noWrap/>
            <w:vAlign w:val="center"/>
          </w:tcPr>
          <w:p w:rsidR="00036C9E" w:rsidRDefault="00036C9E">
            <w:pPr>
              <w:spacing w:line="360" w:lineRule="auto"/>
              <w:rPr>
                <w:rFonts w:ascii="宋体" w:hAnsi="宋体" w:cs="宋体"/>
              </w:rPr>
            </w:pPr>
          </w:p>
        </w:tc>
      </w:tr>
      <w:tr w:rsidR="00036C9E">
        <w:trPr>
          <w:cantSplit/>
          <w:trHeight w:val="495"/>
          <w:jc w:val="center"/>
        </w:trPr>
        <w:tc>
          <w:tcPr>
            <w:tcW w:w="720" w:type="dxa"/>
            <w:noWrap/>
            <w:vAlign w:val="center"/>
          </w:tcPr>
          <w:p w:rsidR="00036C9E" w:rsidRDefault="00BE139E">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noWrap/>
            <w:vAlign w:val="center"/>
          </w:tcPr>
          <w:p w:rsidR="00036C9E" w:rsidRDefault="00036C9E">
            <w:pPr>
              <w:snapToGrid w:val="0"/>
              <w:spacing w:line="600" w:lineRule="atLeast"/>
              <w:jc w:val="center"/>
              <w:rPr>
                <w:rFonts w:ascii="宋体" w:hAnsi="宋体" w:cs="宋体"/>
              </w:rPr>
            </w:pPr>
          </w:p>
        </w:tc>
        <w:tc>
          <w:tcPr>
            <w:tcW w:w="3933" w:type="dxa"/>
            <w:noWrap/>
            <w:vAlign w:val="center"/>
          </w:tcPr>
          <w:p w:rsidR="00036C9E" w:rsidRDefault="00036C9E">
            <w:pPr>
              <w:spacing w:line="360" w:lineRule="auto"/>
              <w:rPr>
                <w:rFonts w:ascii="宋体" w:hAnsi="宋体" w:cs="宋体"/>
                <w:b/>
                <w:sz w:val="18"/>
                <w:szCs w:val="18"/>
              </w:rPr>
            </w:pPr>
          </w:p>
        </w:tc>
        <w:tc>
          <w:tcPr>
            <w:tcW w:w="992" w:type="dxa"/>
            <w:noWrap/>
            <w:vAlign w:val="center"/>
          </w:tcPr>
          <w:p w:rsidR="00036C9E" w:rsidRDefault="00036C9E">
            <w:pPr>
              <w:snapToGrid w:val="0"/>
              <w:spacing w:line="600" w:lineRule="atLeast"/>
              <w:ind w:firstLineChars="49" w:firstLine="118"/>
              <w:rPr>
                <w:rFonts w:ascii="宋体" w:hAnsi="宋体" w:cs="宋体"/>
                <w:b/>
                <w:kern w:val="0"/>
                <w:sz w:val="24"/>
              </w:rPr>
            </w:pPr>
          </w:p>
        </w:tc>
        <w:tc>
          <w:tcPr>
            <w:tcW w:w="1276" w:type="dxa"/>
            <w:noWrap/>
            <w:vAlign w:val="center"/>
          </w:tcPr>
          <w:p w:rsidR="00036C9E" w:rsidRDefault="00036C9E">
            <w:pPr>
              <w:snapToGrid w:val="0"/>
              <w:spacing w:line="600" w:lineRule="atLeast"/>
              <w:ind w:firstLineChars="49" w:firstLine="118"/>
              <w:rPr>
                <w:rFonts w:ascii="宋体" w:hAnsi="宋体" w:cs="宋体"/>
                <w:b/>
                <w:kern w:val="0"/>
                <w:sz w:val="24"/>
              </w:rPr>
            </w:pPr>
          </w:p>
        </w:tc>
        <w:tc>
          <w:tcPr>
            <w:tcW w:w="1275" w:type="dxa"/>
            <w:noWrap/>
            <w:vAlign w:val="center"/>
          </w:tcPr>
          <w:p w:rsidR="00036C9E" w:rsidRDefault="00036C9E">
            <w:pPr>
              <w:spacing w:line="360" w:lineRule="auto"/>
              <w:rPr>
                <w:rFonts w:ascii="宋体" w:hAnsi="宋体" w:cs="宋体"/>
              </w:rPr>
            </w:pPr>
          </w:p>
        </w:tc>
      </w:tr>
      <w:tr w:rsidR="00036C9E">
        <w:trPr>
          <w:cantSplit/>
          <w:trHeight w:val="495"/>
          <w:jc w:val="center"/>
        </w:trPr>
        <w:tc>
          <w:tcPr>
            <w:tcW w:w="9456" w:type="dxa"/>
            <w:gridSpan w:val="6"/>
            <w:noWrap/>
            <w:vAlign w:val="center"/>
          </w:tcPr>
          <w:p w:rsidR="00036C9E" w:rsidRDefault="00BE139E">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036C9E" w:rsidRDefault="00BE139E">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036C9E" w:rsidRDefault="00BE139E">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036C9E" w:rsidRDefault="00BE139E">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036C9E" w:rsidRDefault="00BE139E">
      <w:pPr>
        <w:widowControl/>
        <w:snapToGrid w:val="0"/>
        <w:spacing w:line="340" w:lineRule="atLeast"/>
        <w:rPr>
          <w:rFonts w:ascii="宋体" w:hAnsi="宋体" w:cs="宋体"/>
          <w:sz w:val="24"/>
          <w:szCs w:val="24"/>
        </w:rPr>
      </w:pPr>
      <w:r>
        <w:rPr>
          <w:rFonts w:ascii="宋体" w:hAnsi="宋体" w:cs="宋体" w:hint="eastAsia"/>
          <w:sz w:val="24"/>
          <w:szCs w:val="24"/>
        </w:rPr>
        <w:t>四、</w:t>
      </w:r>
      <w:r>
        <w:rPr>
          <w:rFonts w:ascii="宋体" w:hAnsi="宋体" w:cs="宋体" w:hint="eastAsia"/>
          <w:sz w:val="24"/>
          <w:szCs w:val="24"/>
          <w:highlight w:val="yellow"/>
        </w:rPr>
        <w:t>付款方式：本采购项目无预付款，安装结束，经甲乙双方共同验收合格后，付至合同总额的95%；质保期满后，余款无息结清。甲方付款前乙方需提供合法、有效、等额的增值税专用发票，并在发票备注栏注明“教学用”字样，否则，甲方有权拒付相应款项。</w:t>
      </w:r>
    </w:p>
    <w:p w:rsidR="00036C9E" w:rsidRDefault="00BE139E">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036C9E" w:rsidRDefault="00BE139E">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036C9E" w:rsidRDefault="00BE139E">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036C9E" w:rsidRDefault="00BE139E">
      <w:pPr>
        <w:widowControl/>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或故障负责，所需费用由乙方承担。</w:t>
      </w:r>
    </w:p>
    <w:p w:rsidR="00036C9E" w:rsidRDefault="00BE139E">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036C9E" w:rsidRDefault="00BE139E">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036C9E" w:rsidRDefault="00BE139E">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036C9E" w:rsidRDefault="00BE139E">
      <w:pPr>
        <w:widowControl/>
        <w:snapToGrid w:val="0"/>
        <w:spacing w:line="360" w:lineRule="exact"/>
        <w:rPr>
          <w:rFonts w:ascii="宋体" w:hAnsi="宋体" w:cs="宋体"/>
          <w:sz w:val="24"/>
        </w:rPr>
      </w:pPr>
      <w:r>
        <w:rPr>
          <w:rFonts w:ascii="宋体" w:hAnsi="宋体" w:cs="宋体" w:hint="eastAsia"/>
          <w:sz w:val="24"/>
        </w:rPr>
        <w:t>十、违约责任</w:t>
      </w:r>
    </w:p>
    <w:p w:rsidR="00036C9E" w:rsidRDefault="00BE139E">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036C9E" w:rsidRDefault="00BE139E">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036C9E" w:rsidRDefault="00BE139E">
      <w:pPr>
        <w:spacing w:line="36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036C9E" w:rsidRDefault="00BE139E">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036C9E" w:rsidRDefault="00BE139E">
      <w:pPr>
        <w:widowControl/>
        <w:snapToGrid w:val="0"/>
        <w:spacing w:line="360" w:lineRule="exact"/>
        <w:rPr>
          <w:rFonts w:ascii="宋体" w:hAnsi="宋体" w:cs="宋体"/>
          <w:sz w:val="24"/>
        </w:rPr>
      </w:pPr>
      <w:r>
        <w:rPr>
          <w:rFonts w:ascii="宋体" w:hAnsi="宋体" w:cs="宋体" w:hint="eastAsia"/>
          <w:sz w:val="24"/>
        </w:rPr>
        <w:t>十一、 合同的变更和终止</w:t>
      </w:r>
    </w:p>
    <w:p w:rsidR="00036C9E" w:rsidRDefault="00BE139E">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036C9E" w:rsidRDefault="00BE139E">
      <w:pPr>
        <w:widowControl/>
        <w:snapToGrid w:val="0"/>
        <w:spacing w:line="360" w:lineRule="exact"/>
        <w:rPr>
          <w:rFonts w:ascii="宋体" w:hAnsi="宋体" w:cs="宋体"/>
          <w:sz w:val="24"/>
        </w:rPr>
      </w:pPr>
      <w:r>
        <w:rPr>
          <w:rFonts w:ascii="宋体" w:hAnsi="宋体" w:cs="宋体" w:hint="eastAsia"/>
          <w:sz w:val="24"/>
        </w:rPr>
        <w:t>十二、合同的转让</w:t>
      </w:r>
    </w:p>
    <w:p w:rsidR="00036C9E" w:rsidRDefault="00BE139E">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036C9E" w:rsidRDefault="00BE139E">
      <w:pPr>
        <w:widowControl/>
        <w:snapToGrid w:val="0"/>
        <w:spacing w:line="360" w:lineRule="exact"/>
        <w:rPr>
          <w:rFonts w:ascii="宋体" w:hAnsi="宋体" w:cs="宋体"/>
          <w:sz w:val="24"/>
        </w:rPr>
      </w:pPr>
      <w:r>
        <w:rPr>
          <w:rFonts w:ascii="宋体" w:hAnsi="宋体" w:cs="宋体" w:hint="eastAsia"/>
          <w:sz w:val="24"/>
        </w:rPr>
        <w:t>十三、 争议的解决</w:t>
      </w:r>
    </w:p>
    <w:p w:rsidR="00036C9E" w:rsidRDefault="00BE139E">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036C9E" w:rsidRDefault="00BE139E">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036C9E" w:rsidRDefault="00BE139E">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036C9E" w:rsidRDefault="00BE139E">
      <w:pPr>
        <w:widowControl/>
        <w:snapToGrid w:val="0"/>
        <w:spacing w:line="280" w:lineRule="exact"/>
        <w:rPr>
          <w:rFonts w:ascii="宋体" w:hAnsi="宋体" w:cs="宋体"/>
        </w:rPr>
      </w:pPr>
      <w:bookmarkStart w:id="25" w:name="_Hlt16619369"/>
      <w:bookmarkStart w:id="26" w:name="_Toc120614244"/>
      <w:bookmarkStart w:id="27" w:name="_Toc20823346"/>
      <w:bookmarkStart w:id="28" w:name="_Hlt16619350"/>
      <w:bookmarkStart w:id="29" w:name="_Toc16938590"/>
      <w:bookmarkStart w:id="30" w:name="_Toc479757211"/>
      <w:bookmarkStart w:id="31" w:name="_Toc462564139"/>
      <w:bookmarkEnd w:id="22"/>
      <w:bookmarkEnd w:id="23"/>
      <w:bookmarkEnd w:id="24"/>
      <w:bookmarkEnd w:id="25"/>
      <w:r>
        <w:rPr>
          <w:rFonts w:ascii="宋体" w:hAnsi="宋体" w:cs="宋体" w:hint="eastAsia"/>
        </w:rPr>
        <w:t>甲方                                               乙方</w:t>
      </w:r>
    </w:p>
    <w:p w:rsidR="00036C9E" w:rsidRDefault="00BE139E">
      <w:pPr>
        <w:widowControl/>
        <w:snapToGrid w:val="0"/>
        <w:spacing w:line="280" w:lineRule="exact"/>
        <w:rPr>
          <w:rFonts w:ascii="宋体" w:hAnsi="宋体" w:cs="宋体"/>
        </w:rPr>
      </w:pPr>
      <w:r>
        <w:rPr>
          <w:rFonts w:ascii="宋体" w:hAnsi="宋体" w:cs="宋体" w:hint="eastAsia"/>
        </w:rPr>
        <w:t>单位名称：南京邮电大学通达学院                     单位名称：</w:t>
      </w:r>
    </w:p>
    <w:p w:rsidR="00036C9E" w:rsidRDefault="00BE139E">
      <w:pPr>
        <w:widowControl/>
        <w:snapToGrid w:val="0"/>
        <w:spacing w:line="280" w:lineRule="exact"/>
        <w:rPr>
          <w:rFonts w:ascii="宋体" w:hAnsi="宋体" w:cs="宋体"/>
        </w:rPr>
      </w:pPr>
      <w:r>
        <w:rPr>
          <w:rFonts w:ascii="宋体" w:hAnsi="宋体" w:cs="宋体" w:hint="eastAsia"/>
        </w:rPr>
        <w:t>单位地址：扬州市润扬南路33号                      单位地址：</w:t>
      </w:r>
    </w:p>
    <w:p w:rsidR="00036C9E" w:rsidRDefault="00BE139E">
      <w:pPr>
        <w:widowControl/>
        <w:snapToGrid w:val="0"/>
        <w:spacing w:line="280" w:lineRule="exact"/>
        <w:rPr>
          <w:rFonts w:ascii="宋体" w:hAnsi="宋体" w:cs="宋体"/>
        </w:rPr>
      </w:pPr>
      <w:r>
        <w:rPr>
          <w:rFonts w:ascii="宋体" w:hAnsi="宋体" w:cs="宋体" w:hint="eastAsia"/>
        </w:rPr>
        <w:t>法定代表人：                                       法定代表人：</w:t>
      </w:r>
    </w:p>
    <w:p w:rsidR="00036C9E" w:rsidRDefault="00BE139E">
      <w:pPr>
        <w:widowControl/>
        <w:snapToGrid w:val="0"/>
        <w:spacing w:line="280" w:lineRule="exact"/>
        <w:rPr>
          <w:rFonts w:ascii="宋体" w:hAnsi="宋体" w:cs="宋体"/>
        </w:rPr>
      </w:pPr>
      <w:r>
        <w:rPr>
          <w:rFonts w:ascii="宋体" w:hAnsi="宋体" w:cs="宋体" w:hint="eastAsia"/>
        </w:rPr>
        <w:t>委托代理人（签字）：                                委托代理人（签字）：</w:t>
      </w:r>
    </w:p>
    <w:p w:rsidR="00036C9E" w:rsidRDefault="00BE139E">
      <w:pPr>
        <w:widowControl/>
        <w:snapToGrid w:val="0"/>
        <w:spacing w:line="280" w:lineRule="exact"/>
        <w:rPr>
          <w:rFonts w:ascii="宋体" w:hAnsi="宋体" w:cs="宋体"/>
        </w:rPr>
      </w:pPr>
      <w:r>
        <w:rPr>
          <w:rFonts w:ascii="宋体" w:hAnsi="宋体" w:cs="宋体" w:hint="eastAsia"/>
        </w:rPr>
        <w:t xml:space="preserve">联系电话：                                         联系电话：                                            </w:t>
      </w:r>
    </w:p>
    <w:p w:rsidR="00036C9E" w:rsidRDefault="00BE139E">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开户银行： </w:t>
      </w:r>
    </w:p>
    <w:p w:rsidR="00036C9E" w:rsidRDefault="00BE139E">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036C9E" w:rsidRDefault="00BE139E">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账号： </w:t>
      </w:r>
    </w:p>
    <w:p w:rsidR="00036C9E" w:rsidRDefault="00BE139E">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036C9E" w:rsidRDefault="00BE139E">
      <w:pPr>
        <w:widowControl/>
        <w:snapToGrid w:val="0"/>
        <w:spacing w:line="280" w:lineRule="exact"/>
        <w:rPr>
          <w:rFonts w:ascii="宋体" w:hAnsi="宋体" w:cs="宋体"/>
        </w:rPr>
      </w:pPr>
      <w:r>
        <w:rPr>
          <w:rFonts w:ascii="宋体" w:hAnsi="宋体" w:cs="宋体" w:hint="eastAsia"/>
        </w:rPr>
        <w:t>电话：0514-89716081                                项目联系人：</w:t>
      </w:r>
    </w:p>
    <w:p w:rsidR="00036C9E" w:rsidRDefault="00BE139E">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036C9E" w:rsidRDefault="00BE139E">
      <w:pPr>
        <w:jc w:val="center"/>
        <w:rPr>
          <w:b/>
          <w:sz w:val="36"/>
          <w:szCs w:val="36"/>
        </w:rPr>
      </w:pPr>
      <w:r>
        <w:rPr>
          <w:rFonts w:ascii="宋体" w:hAnsi="宋体" w:cs="宋体" w:hint="eastAsia"/>
          <w:bCs/>
          <w:sz w:val="44"/>
        </w:rPr>
        <w:lastRenderedPageBreak/>
        <w:t>第四章技术要求</w:t>
      </w:r>
      <w:bookmarkStart w:id="32" w:name="_Toc194757239"/>
      <w:bookmarkStart w:id="33" w:name="_Toc403722970"/>
      <w:bookmarkStart w:id="34" w:name="_Toc194758350"/>
    </w:p>
    <w:bookmarkEnd w:id="32"/>
    <w:bookmarkEnd w:id="33"/>
    <w:bookmarkEnd w:id="34"/>
    <w:p w:rsidR="00036C9E" w:rsidRDefault="00BE139E">
      <w:pPr>
        <w:spacing w:beforeLines="50" w:before="145" w:line="360" w:lineRule="auto"/>
        <w:rPr>
          <w:b/>
          <w:sz w:val="24"/>
        </w:rPr>
      </w:pPr>
      <w:r>
        <w:rPr>
          <w:rFonts w:hint="eastAsia"/>
          <w:b/>
          <w:sz w:val="24"/>
        </w:rPr>
        <w:t>一、项目概况</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1</w:t>
      </w:r>
      <w:r>
        <w:rPr>
          <w:rFonts w:ascii="宋体" w:hAnsi="宋体" w:cs="宋体" w:hint="eastAsia"/>
          <w:color w:val="auto"/>
          <w:kern w:val="0"/>
          <w:sz w:val="24"/>
          <w:szCs w:val="24"/>
        </w:rPr>
        <w:t>、建立一个高效实用的学生自助服务体系，在校内设立</w:t>
      </w:r>
      <w:r>
        <w:rPr>
          <w:rFonts w:ascii="宋体" w:hAnsi="宋体" w:cs="宋体" w:hint="eastAsia"/>
          <w:color w:val="auto"/>
          <w:kern w:val="0"/>
          <w:sz w:val="24"/>
          <w:szCs w:val="24"/>
          <w:lang w:val="en-US" w:eastAsia="zh-CN"/>
        </w:rPr>
        <w:t>2</w:t>
      </w:r>
      <w:r>
        <w:rPr>
          <w:rFonts w:ascii="宋体" w:hAnsi="宋体" w:cs="宋体" w:hint="eastAsia"/>
          <w:color w:val="auto"/>
          <w:kern w:val="0"/>
          <w:sz w:val="24"/>
          <w:szCs w:val="24"/>
        </w:rPr>
        <w:t>台自助终端，可以</w:t>
      </w:r>
      <w:r>
        <w:rPr>
          <w:rFonts w:ascii="宋体" w:hAnsi="宋体" w:cs="宋体"/>
          <w:color w:val="auto"/>
          <w:kern w:val="0"/>
          <w:sz w:val="24"/>
          <w:szCs w:val="24"/>
        </w:rPr>
        <w:t>24</w:t>
      </w:r>
      <w:r>
        <w:rPr>
          <w:rFonts w:ascii="宋体" w:hAnsi="宋体" w:cs="宋体" w:hint="eastAsia"/>
          <w:color w:val="auto"/>
          <w:kern w:val="0"/>
          <w:sz w:val="24"/>
          <w:szCs w:val="24"/>
        </w:rPr>
        <w:t>小时不间断地为学生提供便捷的成绩单、证明文件</w:t>
      </w:r>
      <w:r>
        <w:rPr>
          <w:rFonts w:ascii="宋体" w:hAnsi="宋体" w:cs="宋体" w:hint="eastAsia"/>
          <w:color w:val="auto"/>
          <w:kern w:val="0"/>
          <w:sz w:val="24"/>
          <w:szCs w:val="24"/>
          <w:lang w:eastAsia="zh-CN"/>
        </w:rPr>
        <w:t>、调（停、补）课申请表、换教室、换教师、教室借用单等材料</w:t>
      </w:r>
      <w:r>
        <w:rPr>
          <w:rFonts w:ascii="宋体" w:hAnsi="宋体" w:cs="宋体" w:hint="eastAsia"/>
          <w:color w:val="auto"/>
          <w:kern w:val="0"/>
          <w:sz w:val="24"/>
          <w:szCs w:val="24"/>
        </w:rPr>
        <w:t>打印，解决毕业生成绩单打印量大、出国留学学生办理英文成绩单及在校证明流程繁琐耗时等问题。</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lang w:val="en-US" w:eastAsia="zh-CN"/>
        </w:rPr>
      </w:pPr>
      <w:r>
        <w:rPr>
          <w:rFonts w:ascii="宋体" w:hAnsi="宋体" w:cs="宋体"/>
          <w:color w:val="auto"/>
          <w:kern w:val="0"/>
          <w:sz w:val="24"/>
          <w:szCs w:val="24"/>
        </w:rPr>
        <w:t>2</w:t>
      </w:r>
      <w:r>
        <w:rPr>
          <w:rFonts w:ascii="宋体" w:hAnsi="宋体" w:cs="宋体" w:hint="eastAsia"/>
          <w:color w:val="auto"/>
          <w:kern w:val="0"/>
          <w:sz w:val="24"/>
          <w:szCs w:val="24"/>
        </w:rPr>
        <w:t>、提供与校园卡的接口，学生可通过校园卡进行缴费，在为学生带来便利的同时，也使打印收费更加规范，从而规范成绩打印管理，满足</w:t>
      </w:r>
      <w:r>
        <w:rPr>
          <w:rFonts w:ascii="宋体" w:hAnsi="宋体" w:cs="宋体" w:hint="eastAsia"/>
          <w:color w:val="auto"/>
          <w:kern w:val="0"/>
          <w:sz w:val="24"/>
          <w:szCs w:val="24"/>
          <w:lang w:eastAsia="zh-CN"/>
        </w:rPr>
        <w:t>学院</w:t>
      </w:r>
      <w:r>
        <w:rPr>
          <w:rFonts w:ascii="宋体" w:hAnsi="宋体" w:cs="宋体" w:hint="eastAsia"/>
          <w:color w:val="auto"/>
          <w:kern w:val="0"/>
          <w:sz w:val="24"/>
          <w:szCs w:val="24"/>
        </w:rPr>
        <w:t>学籍管理的发展需求。</w:t>
      </w:r>
      <w:r>
        <w:rPr>
          <w:rFonts w:ascii="宋体" w:hAnsi="宋体" w:cs="宋体" w:hint="eastAsia"/>
          <w:color w:val="auto"/>
          <w:kern w:val="0"/>
          <w:sz w:val="24"/>
          <w:szCs w:val="24"/>
          <w:highlight w:val="magenta"/>
          <w:lang w:eastAsia="zh-CN"/>
        </w:rPr>
        <w:t>同时需要支持银联支付、移动终端“微信支付”以及支付宝支付等支付方式。</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3</w:t>
      </w:r>
      <w:r>
        <w:rPr>
          <w:rFonts w:ascii="宋体" w:hAnsi="宋体" w:cs="宋体" w:hint="eastAsia"/>
          <w:color w:val="auto"/>
          <w:kern w:val="0"/>
          <w:sz w:val="24"/>
          <w:szCs w:val="24"/>
        </w:rPr>
        <w:t>、通过搭建稳定的信息平台，通过网络对学生打印成绩单等进行远程控制，可监控校区终端机的打印情况，减轻相关工作人员的工作量提高教务工作者的工作效率。</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4</w:t>
      </w:r>
      <w:r>
        <w:rPr>
          <w:rFonts w:ascii="宋体" w:hAnsi="宋体" w:cs="宋体" w:hint="eastAsia"/>
          <w:color w:val="auto"/>
          <w:kern w:val="0"/>
          <w:sz w:val="24"/>
          <w:szCs w:val="24"/>
        </w:rPr>
        <w:t>、打造学校的“名片”：根据学校需求设计个性化成绩单、证明文件打印，进一步规范全校成绩单或证明文件样式，提供成绩单或证明文件的权威性及减少伪造，同时又可提升学校形象。</w:t>
      </w:r>
    </w:p>
    <w:p w:rsidR="00036C9E" w:rsidRDefault="00BE139E">
      <w:pPr>
        <w:pStyle w:val="Af1"/>
        <w:pBdr>
          <w:top w:val="none" w:sz="0" w:space="0" w:color="auto"/>
          <w:left w:val="none" w:sz="0" w:space="0" w:color="auto"/>
          <w:bottom w:val="none" w:sz="0" w:space="0" w:color="auto"/>
          <w:right w:val="none" w:sz="0" w:space="0" w:color="auto"/>
        </w:pBdr>
        <w:spacing w:line="360" w:lineRule="auto"/>
        <w:rPr>
          <w:rFonts w:ascii="宋体" w:cs="宋体"/>
          <w:b/>
          <w:bCs/>
          <w:color w:val="auto"/>
          <w:kern w:val="0"/>
          <w:sz w:val="24"/>
          <w:szCs w:val="24"/>
        </w:rPr>
      </w:pPr>
      <w:r>
        <w:rPr>
          <w:rFonts w:ascii="宋体" w:hAnsi="宋体" w:cs="宋体" w:hint="eastAsia"/>
          <w:b/>
          <w:bCs/>
          <w:color w:val="auto"/>
          <w:kern w:val="0"/>
          <w:sz w:val="24"/>
          <w:szCs w:val="24"/>
        </w:rPr>
        <w:t>二、项目技术要求</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hAnsi="宋体" w:cs="宋体"/>
          <w:color w:val="auto"/>
          <w:kern w:val="0"/>
          <w:sz w:val="24"/>
          <w:szCs w:val="24"/>
        </w:rPr>
      </w:pPr>
      <w:r>
        <w:rPr>
          <w:rFonts w:ascii="宋体" w:hAnsi="宋体" w:cs="宋体" w:hint="eastAsia"/>
          <w:color w:val="auto"/>
          <w:kern w:val="0"/>
          <w:sz w:val="24"/>
          <w:szCs w:val="24"/>
        </w:rPr>
        <w:t>1.本次采购学生自助服务终端须为国产品牌产品，设备生产厂家需具有合法经营范围，同时为保证该设备品牌不侵犯任何第三方商标权，投标时需提供该设备生产厂家品牌商标注册证书复印件以及提供经工商部门核定生产厂家具有设备制造经营范围的证明材料。</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2.每套终端设备须由同一生产厂家生产的学生自助服务终端及嵌入式智能服务软件组成。同一生产厂家生产的自助服务终端设备整机须具有符合国家要求的强制性产品认证（CCC）证书，嵌入式自助服务软件须具有合法知识产权，投标时须提供同一生产厂家的有效CCC认证证书及自助服务软件著作权登记证书。有效CCC认证证书中的生产者（制造商）及生产企业必须是同一生产厂家。</w:t>
      </w:r>
    </w:p>
    <w:p w:rsidR="00036C9E" w:rsidRDefault="00BE139E">
      <w:pPr>
        <w:pStyle w:val="Af1"/>
        <w:pBdr>
          <w:top w:val="none" w:sz="0" w:space="0" w:color="auto"/>
          <w:left w:val="none" w:sz="0" w:space="0" w:color="auto"/>
          <w:bottom w:val="none" w:sz="0" w:space="0" w:color="auto"/>
          <w:right w:val="none" w:sz="0" w:space="0" w:color="auto"/>
        </w:pBdr>
        <w:spacing w:line="360" w:lineRule="auto"/>
        <w:rPr>
          <w:rFonts w:ascii="宋体" w:cs="宋体"/>
          <w:b/>
          <w:bCs/>
          <w:color w:val="auto"/>
          <w:kern w:val="0"/>
          <w:sz w:val="24"/>
          <w:szCs w:val="24"/>
        </w:rPr>
      </w:pPr>
      <w:r>
        <w:rPr>
          <w:rFonts w:ascii="宋体" w:hAnsi="宋体" w:cs="宋体" w:hint="eastAsia"/>
          <w:b/>
          <w:bCs/>
          <w:color w:val="auto"/>
          <w:kern w:val="0"/>
          <w:sz w:val="24"/>
          <w:szCs w:val="24"/>
        </w:rPr>
        <w:t>三、功能需求</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hAnsi="宋体" w:cs="宋体"/>
          <w:b/>
          <w:bCs/>
          <w:color w:val="auto"/>
          <w:kern w:val="0"/>
          <w:sz w:val="24"/>
          <w:szCs w:val="24"/>
        </w:rPr>
      </w:pPr>
      <w:r>
        <w:rPr>
          <w:rFonts w:ascii="宋体" w:hAnsi="宋体" w:cs="宋体" w:hint="eastAsia"/>
          <w:bCs/>
          <w:color w:val="auto"/>
          <w:sz w:val="24"/>
        </w:rPr>
        <w:lastRenderedPageBreak/>
        <w:t>嵌入式</w:t>
      </w:r>
      <w:r>
        <w:rPr>
          <w:rFonts w:ascii="宋体" w:hAnsi="宋体" w:cs="宋体" w:hint="eastAsia"/>
          <w:bCs/>
          <w:color w:val="auto"/>
          <w:sz w:val="24"/>
          <w:lang w:val="en-US" w:eastAsia="zh-CN"/>
        </w:rPr>
        <w:t>自助</w:t>
      </w:r>
      <w:r>
        <w:rPr>
          <w:rFonts w:ascii="宋体" w:hAnsi="宋体" w:cs="宋体" w:hint="eastAsia"/>
          <w:bCs/>
          <w:color w:val="auto"/>
          <w:sz w:val="24"/>
        </w:rPr>
        <w:t>服务软件系统必须通过信息安全等级保护，须具有公安部门颁发的二级及以上信息系统安全等级保护相关证明，投标时须提供该相关证明材料。该嵌入式软件由与</w:t>
      </w:r>
      <w:r>
        <w:rPr>
          <w:rFonts w:ascii="宋体" w:hAnsi="宋体" w:cs="宋体" w:hint="eastAsia"/>
          <w:bCs/>
          <w:color w:val="auto"/>
          <w:sz w:val="24"/>
          <w:lang w:val="en-US" w:eastAsia="zh-CN"/>
        </w:rPr>
        <w:t>学生自助</w:t>
      </w:r>
      <w:r>
        <w:rPr>
          <w:rFonts w:ascii="宋体" w:hAnsi="宋体" w:cs="宋体" w:hint="eastAsia"/>
          <w:bCs/>
          <w:color w:val="auto"/>
          <w:sz w:val="24"/>
        </w:rPr>
        <w:t>服务终端同一生产厂家生产，基本功能要求如下：</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rPr>
      </w:pPr>
      <w:r>
        <w:rPr>
          <w:rFonts w:ascii="宋体" w:hAnsi="宋体" w:cs="宋体" w:hint="eastAsia"/>
          <w:b/>
          <w:bCs/>
          <w:color w:val="auto"/>
          <w:kern w:val="0"/>
          <w:sz w:val="24"/>
          <w:szCs w:val="24"/>
        </w:rPr>
        <w:t>（一）学生自助服务子系统</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1</w:t>
      </w:r>
      <w:r>
        <w:rPr>
          <w:rFonts w:ascii="宋体" w:hAnsi="宋体" w:cs="宋体" w:hint="eastAsia"/>
          <w:color w:val="auto"/>
          <w:kern w:val="0"/>
          <w:sz w:val="24"/>
          <w:szCs w:val="24"/>
        </w:rPr>
        <w:t>、登陆认证</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系统支持在校学生可在终端设备上选择刷校园卡、二代身份证以及手工输入与学校现用教务系统相同的学号密码等多种身份认证功能；毕业学生可在终端设备上刷二代身份证、学号密码等多种方式身份认证。</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2</w:t>
      </w:r>
      <w:r>
        <w:rPr>
          <w:rFonts w:ascii="宋体" w:hAnsi="宋体" w:cs="宋体" w:hint="eastAsia"/>
          <w:color w:val="auto"/>
          <w:kern w:val="0"/>
          <w:sz w:val="24"/>
          <w:szCs w:val="24"/>
        </w:rPr>
        <w:t>、中英文成绩单自助打印</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学生可以在自助终端机上自助查询并打印输出个人中英文成绩单：毕业成绩单、就业成绩单、出国成绩单、推免成绩单；</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rPr>
      </w:pPr>
      <w:r>
        <w:rPr>
          <w:rFonts w:ascii="宋体" w:hAnsi="宋体" w:cs="宋体" w:hint="eastAsia"/>
          <w:b/>
          <w:bCs/>
          <w:color w:val="auto"/>
          <w:kern w:val="0"/>
          <w:sz w:val="24"/>
          <w:szCs w:val="24"/>
        </w:rPr>
        <w:t>各类成绩单根据学校个性化需求开发、设计并实施。</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3</w:t>
      </w:r>
      <w:r>
        <w:rPr>
          <w:rFonts w:ascii="宋体" w:hAnsi="宋体" w:cs="宋体" w:hint="eastAsia"/>
          <w:color w:val="auto"/>
          <w:kern w:val="0"/>
          <w:sz w:val="24"/>
          <w:szCs w:val="24"/>
        </w:rPr>
        <w:t>、证明文件自助打印</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学生可以在自助终端机上自助查询并打印输出个人证明文件：在读证明、毕业证明、学历证明、英文学历（位）证明、辅修证明文件；四</w:t>
      </w:r>
      <w:r>
        <w:rPr>
          <w:rFonts w:ascii="宋体" w:hAnsi="宋体" w:cs="宋体"/>
          <w:color w:val="auto"/>
          <w:kern w:val="0"/>
          <w:sz w:val="24"/>
          <w:szCs w:val="24"/>
        </w:rPr>
        <w:t>/</w:t>
      </w:r>
      <w:r>
        <w:rPr>
          <w:rFonts w:ascii="宋体" w:hAnsi="宋体" w:cs="宋体" w:hint="eastAsia"/>
          <w:color w:val="auto"/>
          <w:kern w:val="0"/>
          <w:sz w:val="24"/>
          <w:szCs w:val="24"/>
        </w:rPr>
        <w:t>六级考试证明、计算机等级考试证明、技能考试成绩证明等；</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hAnsi="宋体" w:cs="宋体"/>
          <w:b/>
          <w:bCs/>
          <w:color w:val="auto"/>
          <w:kern w:val="0"/>
          <w:sz w:val="24"/>
          <w:szCs w:val="24"/>
        </w:rPr>
      </w:pPr>
      <w:r>
        <w:rPr>
          <w:rFonts w:ascii="宋体" w:hAnsi="宋体" w:cs="宋体" w:hint="eastAsia"/>
          <w:b/>
          <w:bCs/>
          <w:color w:val="auto"/>
          <w:kern w:val="0"/>
          <w:sz w:val="24"/>
          <w:szCs w:val="24"/>
        </w:rPr>
        <w:t>各类证明文件根据学校个性化样式需求开发、设计并实施。</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hAnsi="宋体" w:cs="宋体"/>
          <w:b/>
          <w:bCs/>
          <w:color w:val="auto"/>
          <w:kern w:val="0"/>
          <w:sz w:val="24"/>
          <w:szCs w:val="24"/>
        </w:rPr>
      </w:pPr>
      <w:r>
        <w:rPr>
          <w:rFonts w:ascii="宋体" w:hAnsi="宋体" w:cs="宋体" w:hint="eastAsia"/>
          <w:color w:val="auto"/>
          <w:kern w:val="0"/>
          <w:sz w:val="24"/>
          <w:szCs w:val="24"/>
          <w:lang w:val="en-US" w:eastAsia="zh-CN"/>
        </w:rPr>
        <w:t>4、</w:t>
      </w:r>
      <w:r>
        <w:rPr>
          <w:rFonts w:ascii="宋体" w:hAnsi="宋体" w:cs="宋体" w:hint="eastAsia"/>
          <w:color w:val="auto"/>
          <w:kern w:val="0"/>
          <w:sz w:val="24"/>
          <w:szCs w:val="24"/>
        </w:rPr>
        <w:t>电子印章管理</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hAnsi="宋体" w:cs="宋体"/>
          <w:color w:val="auto"/>
          <w:kern w:val="0"/>
          <w:sz w:val="24"/>
          <w:szCs w:val="24"/>
        </w:rPr>
      </w:pPr>
      <w:r>
        <w:rPr>
          <w:rFonts w:ascii="宋体" w:hAnsi="宋体" w:cs="宋体" w:hint="eastAsia"/>
          <w:color w:val="auto"/>
          <w:kern w:val="0"/>
          <w:sz w:val="24"/>
          <w:szCs w:val="24"/>
        </w:rPr>
        <w:t>提供打印报表印章名称、位置设置管理服务，每张报表可以自定义电子印章，可以设置签章位置，支持输出红章（鲜章）效果。</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eastAsia="zh-CN"/>
        </w:rPr>
        <w:t>5</w:t>
      </w:r>
      <w:r>
        <w:rPr>
          <w:rFonts w:ascii="宋体" w:hAnsi="宋体" w:cs="宋体" w:hint="eastAsia"/>
          <w:color w:val="auto"/>
          <w:kern w:val="0"/>
          <w:sz w:val="24"/>
          <w:szCs w:val="24"/>
        </w:rPr>
        <w:t>、自助缴费</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系统支持自助缴费方式</w:t>
      </w:r>
      <w:r>
        <w:rPr>
          <w:rFonts w:ascii="宋体" w:hAnsi="宋体" w:cs="宋体" w:hint="eastAsia"/>
          <w:color w:val="auto"/>
          <w:kern w:val="0"/>
          <w:sz w:val="24"/>
          <w:szCs w:val="24"/>
          <w:u w:color="FF0000"/>
        </w:rPr>
        <w:t>（校园卡缴费、银联支付、移动终端</w:t>
      </w:r>
      <w:r>
        <w:rPr>
          <w:rFonts w:ascii="宋体" w:hAnsi="宋体" w:cs="宋体" w:hint="eastAsia"/>
          <w:color w:val="auto"/>
          <w:kern w:val="0"/>
          <w:sz w:val="24"/>
          <w:szCs w:val="24"/>
          <w:u w:color="FF0000"/>
          <w:lang w:val="en-US"/>
        </w:rPr>
        <w:t>“</w:t>
      </w:r>
      <w:r>
        <w:rPr>
          <w:rFonts w:ascii="宋体" w:hAnsi="宋体" w:cs="宋体" w:hint="eastAsia"/>
          <w:color w:val="auto"/>
          <w:kern w:val="0"/>
          <w:sz w:val="24"/>
          <w:szCs w:val="24"/>
          <w:u w:color="FF0000"/>
        </w:rPr>
        <w:t>微信支付</w:t>
      </w:r>
      <w:r>
        <w:rPr>
          <w:rFonts w:ascii="宋体" w:hAnsi="宋体" w:cs="宋体" w:hint="eastAsia"/>
          <w:color w:val="auto"/>
          <w:kern w:val="0"/>
          <w:sz w:val="24"/>
          <w:szCs w:val="24"/>
          <w:u w:color="FF0000"/>
          <w:lang w:val="en-US"/>
        </w:rPr>
        <w:t>”</w:t>
      </w:r>
      <w:r>
        <w:rPr>
          <w:rFonts w:ascii="宋体" w:hAnsi="宋体" w:cs="宋体" w:hint="eastAsia"/>
          <w:color w:val="auto"/>
          <w:kern w:val="0"/>
          <w:sz w:val="24"/>
          <w:szCs w:val="24"/>
          <w:u w:color="FF0000"/>
        </w:rPr>
        <w:t>以及支付宝支付等）</w:t>
      </w:r>
      <w:r>
        <w:rPr>
          <w:rFonts w:ascii="宋体" w:hAnsi="宋体" w:cs="宋体" w:hint="eastAsia"/>
          <w:color w:val="auto"/>
          <w:kern w:val="0"/>
          <w:sz w:val="24"/>
          <w:szCs w:val="24"/>
        </w:rPr>
        <w:t>，实现在校学生及毕业生自助完成打印所需缴费的成绩单或证明文件。</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eastAsia="zh-CN"/>
        </w:rPr>
        <w:t>6</w:t>
      </w:r>
      <w:r>
        <w:rPr>
          <w:rFonts w:ascii="宋体" w:hAnsi="宋体" w:cs="宋体" w:hint="eastAsia"/>
          <w:color w:val="auto"/>
          <w:kern w:val="0"/>
          <w:sz w:val="24"/>
          <w:szCs w:val="24"/>
        </w:rPr>
        <w:t>、自助查询模块</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lastRenderedPageBreak/>
        <w:t>支持学生在自助终端上查询学期成绩、个人信息、通知公告等教务信息。</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eastAsia="zh-CN"/>
        </w:rPr>
        <w:t>7</w:t>
      </w:r>
      <w:r>
        <w:rPr>
          <w:rFonts w:ascii="宋体" w:hAnsi="宋体" w:cs="宋体" w:hint="eastAsia"/>
          <w:color w:val="auto"/>
          <w:kern w:val="0"/>
          <w:sz w:val="24"/>
          <w:szCs w:val="24"/>
        </w:rPr>
        <w:t>、语音向导模块</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学生在操作系统过程中，系统自动通过语音方式提醒用户操作每一个步骤，完成操作后，可通过语音方式提醒学生注销退出系统、取卡等事项。</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eastAsia="zh-CN"/>
        </w:rPr>
        <w:t>8</w:t>
      </w:r>
      <w:r>
        <w:rPr>
          <w:rFonts w:ascii="宋体" w:hAnsi="宋体" w:cs="宋体" w:hint="eastAsia"/>
          <w:color w:val="auto"/>
          <w:kern w:val="0"/>
          <w:sz w:val="24"/>
          <w:szCs w:val="24"/>
        </w:rPr>
        <w:t>、宣传展示模块</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自助服务终端配备宣传展示屏，系统可自动播放系统使用操作宣传片、课程宣传片等宣传信息，同时可提供学校发布通知公告、学校简介、操作指南、教学宣传信息等。</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hAnsi="宋体" w:cs="宋体"/>
          <w:color w:val="auto"/>
          <w:kern w:val="0"/>
          <w:sz w:val="24"/>
          <w:szCs w:val="24"/>
        </w:rPr>
      </w:pPr>
      <w:r>
        <w:rPr>
          <w:rFonts w:ascii="宋体" w:hAnsi="宋体" w:cs="宋体" w:hint="eastAsia"/>
          <w:color w:val="auto"/>
          <w:kern w:val="0"/>
          <w:sz w:val="24"/>
          <w:szCs w:val="24"/>
          <w:lang w:val="en-US" w:eastAsia="zh-CN"/>
        </w:rPr>
        <w:t>9</w:t>
      </w:r>
      <w:r>
        <w:rPr>
          <w:rFonts w:ascii="宋体" w:hAnsi="宋体" w:cs="宋体" w:hint="eastAsia"/>
          <w:color w:val="auto"/>
          <w:kern w:val="0"/>
          <w:sz w:val="24"/>
          <w:szCs w:val="24"/>
        </w:rPr>
        <w:t>、打印内容自动核验</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hAnsi="宋体" w:cs="宋体"/>
          <w:color w:val="auto"/>
          <w:kern w:val="0"/>
          <w:sz w:val="24"/>
          <w:szCs w:val="24"/>
        </w:rPr>
      </w:pPr>
      <w:r>
        <w:rPr>
          <w:rFonts w:ascii="宋体" w:hAnsi="宋体" w:cs="宋体" w:hint="eastAsia"/>
          <w:color w:val="auto"/>
          <w:kern w:val="0"/>
          <w:sz w:val="24"/>
          <w:szCs w:val="24"/>
        </w:rPr>
        <w:t>可以通过系统设置每个打印业务需要检验的字段，打印时可以通过设定的规则检验表单内容是否有字段为空，信息不全的情况，若信息不完整，系统可阻止用户打印，并将信息缺失的内容反馈给用户，从而避免打印的证明文件无效、纸张浪费的现象。</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eastAsia="zh-CN"/>
        </w:rPr>
        <w:t>10</w:t>
      </w:r>
      <w:r>
        <w:rPr>
          <w:rFonts w:ascii="宋体" w:hAnsi="宋体" w:cs="宋体" w:hint="eastAsia"/>
          <w:color w:val="auto"/>
          <w:kern w:val="0"/>
          <w:sz w:val="24"/>
          <w:szCs w:val="24"/>
        </w:rPr>
        <w:t>、数据安全处理</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lang w:eastAsia="zh-CN"/>
        </w:rPr>
      </w:pPr>
      <w:r>
        <w:rPr>
          <w:rFonts w:ascii="宋体" w:hAnsi="宋体" w:cs="宋体" w:hint="eastAsia"/>
          <w:color w:val="auto"/>
          <w:kern w:val="0"/>
          <w:sz w:val="24"/>
          <w:szCs w:val="24"/>
        </w:rPr>
        <w:t>系统与学校现有教务系统、校园一卡通系统、支付平台进行对接，确保教务数据安全、系统稳定。系统自带软键盘，无需外接键盘鼠标，无其它输入设备带来安全隐患，操作界面精美、简单易用。</w:t>
      </w:r>
    </w:p>
    <w:p w:rsidR="00036C9E" w:rsidRDefault="00BE139E">
      <w:pPr>
        <w:pStyle w:val="AA0"/>
        <w:pBdr>
          <w:top w:val="none" w:sz="0" w:space="0" w:color="auto"/>
          <w:left w:val="none" w:sz="0" w:space="0" w:color="auto"/>
          <w:bottom w:val="none" w:sz="0" w:space="0" w:color="auto"/>
          <w:right w:val="none" w:sz="0" w:space="0" w:color="auto"/>
        </w:pBdr>
        <w:ind w:firstLine="482"/>
        <w:rPr>
          <w:rFonts w:ascii="宋体" w:eastAsia="宋体" w:hAnsi="宋体" w:cs="宋体"/>
          <w:color w:val="auto"/>
          <w:kern w:val="0"/>
          <w:lang w:val="zh-TW" w:eastAsia="zh-TW"/>
        </w:rPr>
      </w:pPr>
      <w:r>
        <w:rPr>
          <w:rFonts w:ascii="宋体" w:eastAsia="宋体" w:hAnsi="宋体" w:cs="宋体" w:hint="eastAsia"/>
          <w:color w:val="auto"/>
          <w:kern w:val="0"/>
          <w:lang w:val="zh-TW" w:eastAsia="zh-TW"/>
        </w:rPr>
        <w:t>1</w:t>
      </w:r>
      <w:r>
        <w:rPr>
          <w:rFonts w:ascii="宋体" w:eastAsia="宋体" w:hAnsi="宋体" w:cs="宋体" w:hint="eastAsia"/>
          <w:color w:val="auto"/>
          <w:kern w:val="0"/>
        </w:rPr>
        <w:t>1</w:t>
      </w:r>
      <w:r>
        <w:rPr>
          <w:rFonts w:ascii="宋体" w:eastAsia="宋体" w:hAnsi="宋体" w:cs="宋体" w:hint="eastAsia"/>
          <w:color w:val="auto"/>
          <w:kern w:val="0"/>
          <w:lang w:val="zh-TW" w:eastAsia="zh-TW"/>
        </w:rPr>
        <w:t>、终端节能安全监测</w:t>
      </w:r>
    </w:p>
    <w:p w:rsidR="00036C9E" w:rsidRDefault="00BE139E">
      <w:pPr>
        <w:pStyle w:val="AA0"/>
        <w:pBdr>
          <w:top w:val="none" w:sz="0" w:space="0" w:color="auto"/>
          <w:left w:val="none" w:sz="0" w:space="0" w:color="auto"/>
          <w:bottom w:val="none" w:sz="0" w:space="0" w:color="auto"/>
          <w:right w:val="none" w:sz="0" w:space="0" w:color="auto"/>
        </w:pBdr>
        <w:ind w:firstLine="482"/>
        <w:rPr>
          <w:rFonts w:ascii="宋体" w:eastAsia="宋体" w:hAnsi="宋体" w:cs="宋体"/>
          <w:color w:val="auto"/>
          <w:kern w:val="0"/>
          <w:lang w:val="zh-TW" w:eastAsia="zh-TW"/>
        </w:rPr>
      </w:pPr>
      <w:r>
        <w:rPr>
          <w:rFonts w:ascii="宋体" w:eastAsia="宋体" w:hAnsi="宋体" w:cs="宋体" w:hint="eastAsia"/>
          <w:color w:val="auto"/>
          <w:kern w:val="0"/>
          <w:lang w:val="zh-TW" w:eastAsia="zh-TW"/>
        </w:rPr>
        <w:t>在自助终端上可视化展示可对终端整机设备的运行状态、电压、电流、功率、节能耗电情况进行实时监控检测，并具备智能安全预警功能，保证设备节能安全。</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rPr>
      </w:pPr>
      <w:r>
        <w:rPr>
          <w:rFonts w:ascii="宋体" w:hAnsi="宋体" w:cs="宋体" w:hint="eastAsia"/>
          <w:b/>
          <w:bCs/>
          <w:color w:val="auto"/>
          <w:kern w:val="0"/>
          <w:sz w:val="24"/>
          <w:szCs w:val="24"/>
        </w:rPr>
        <w:t>（二）教师智能管理子系统</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可通过远程访问方式进行智能管理，实现自助终端管理、打印内容管理、批量打印管理、信息发布管理、移动信息服务、信息统计分析、系统帐号管理、操作日志管理、智能监控终端、缴费管理等功能，具体功能及特点如下：</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1</w:t>
      </w:r>
      <w:r>
        <w:rPr>
          <w:rFonts w:ascii="宋体" w:hAnsi="宋体" w:cs="宋体" w:hint="eastAsia"/>
          <w:color w:val="auto"/>
          <w:kern w:val="0"/>
          <w:sz w:val="24"/>
          <w:szCs w:val="24"/>
        </w:rPr>
        <w:t>、系统用户管理</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该功能主要应用于日常用户的信息管理，可由管理员分配相应角色进行管理模块。</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lastRenderedPageBreak/>
        <w:t>2</w:t>
      </w:r>
      <w:r>
        <w:rPr>
          <w:rFonts w:ascii="宋体" w:hAnsi="宋体" w:cs="宋体" w:hint="eastAsia"/>
          <w:color w:val="auto"/>
          <w:kern w:val="0"/>
          <w:sz w:val="24"/>
          <w:szCs w:val="24"/>
        </w:rPr>
        <w:t>、打印类型管理</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该功能可灵活自助配置样式，同时，可以设置打印角色（如毕业生、在校生等角色）的免费份数。</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lang w:val="en-US"/>
        </w:rPr>
        <w:t>3</w:t>
      </w:r>
      <w:r>
        <w:rPr>
          <w:rFonts w:ascii="宋体" w:hAnsi="宋体" w:cs="宋体" w:hint="eastAsia"/>
          <w:color w:val="auto"/>
          <w:kern w:val="0"/>
          <w:sz w:val="24"/>
          <w:szCs w:val="24"/>
        </w:rPr>
        <w:t>、自助终端管理</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终端参数配置管理：该功能包括纸张管理、纸张短信提醒管理、权限开放设置等，在特定需求的情况下，能实现把不同的服务配置到不同的终端上。</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highlight w:val="magenta"/>
        </w:rPr>
      </w:pPr>
      <w:r>
        <w:rPr>
          <w:rFonts w:ascii="宋体" w:hAnsi="宋体" w:cs="宋体" w:hint="eastAsia"/>
          <w:color w:val="auto"/>
          <w:kern w:val="0"/>
          <w:sz w:val="24"/>
          <w:szCs w:val="24"/>
        </w:rPr>
        <w:t>远程虚拟终端管理：全天候实时监控自助终端机、打印机、打印系统的运行状况，并可通过网络远程操控自助终端机操作系统及应用程序；支持自动还原和更新，终端机只需重启便能恢复到初始健康状态；通过更新服务器端文件，就能实现所有终端机的更新，同时提供自助终端操作行为的审计日志。虚拟终端管理软件需与自助服务子系统同一品牌，</w:t>
      </w:r>
      <w:r>
        <w:rPr>
          <w:rFonts w:ascii="宋体" w:hAnsi="宋体" w:cs="宋体" w:hint="eastAsia"/>
          <w:color w:val="auto"/>
          <w:kern w:val="0"/>
          <w:sz w:val="24"/>
          <w:szCs w:val="24"/>
          <w:highlight w:val="magenta"/>
        </w:rPr>
        <w:t>投标时提供加盖原厂公章的软件著作权。</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支持定时开关机，断电保护、插电启动等。</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4</w:t>
      </w:r>
      <w:r>
        <w:rPr>
          <w:rFonts w:ascii="宋体" w:hAnsi="宋体" w:cs="宋体" w:hint="eastAsia"/>
          <w:color w:val="auto"/>
          <w:kern w:val="0"/>
          <w:sz w:val="24"/>
          <w:szCs w:val="24"/>
        </w:rPr>
        <w:t>、打印记录管理</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该模块对学生打印的记录进行收集统计分析，可针对个人进行免费设置份数，同时，可以按条件进行查询或者导出相应的打印记录。</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5</w:t>
      </w:r>
      <w:r>
        <w:rPr>
          <w:rFonts w:ascii="宋体" w:hAnsi="宋体" w:cs="宋体" w:hint="eastAsia"/>
          <w:color w:val="auto"/>
          <w:kern w:val="0"/>
          <w:sz w:val="24"/>
          <w:szCs w:val="24"/>
        </w:rPr>
        <w:t>、通知公告管理</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管理员发布通知公告，终端机能够实时显示相应的公告内容，便于管理人员进行多渠道，多方式数字信息宣传。</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6</w:t>
      </w:r>
      <w:r>
        <w:rPr>
          <w:rFonts w:ascii="宋体" w:hAnsi="宋体" w:cs="宋体" w:hint="eastAsia"/>
          <w:color w:val="auto"/>
          <w:kern w:val="0"/>
          <w:sz w:val="24"/>
          <w:szCs w:val="24"/>
        </w:rPr>
        <w:t>、缴费管理</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缴费参数设置：管理人员可以设置成绩单、证明文件缴费类型费用参数，可对缴费记录进行统计分析。各打印项目均可针对年级、院系、专业、班级、及个人进行批量或个别的免费份数设置。</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rPr>
        <w:t>“</w:t>
      </w:r>
      <w:r>
        <w:rPr>
          <w:rFonts w:ascii="宋体" w:hAnsi="宋体" w:cs="宋体" w:hint="eastAsia"/>
          <w:color w:val="auto"/>
          <w:kern w:val="0"/>
          <w:sz w:val="24"/>
          <w:szCs w:val="24"/>
        </w:rPr>
        <w:t>代缴费</w:t>
      </w:r>
      <w:r>
        <w:rPr>
          <w:rFonts w:ascii="宋体" w:hAnsi="宋体" w:cs="宋体" w:hint="eastAsia"/>
          <w:color w:val="auto"/>
          <w:kern w:val="0"/>
          <w:sz w:val="24"/>
          <w:szCs w:val="24"/>
          <w:lang w:val="en-US"/>
        </w:rPr>
        <w:t>”</w:t>
      </w:r>
      <w:r>
        <w:rPr>
          <w:rFonts w:ascii="宋体" w:hAnsi="宋体" w:cs="宋体" w:hint="eastAsia"/>
          <w:color w:val="auto"/>
          <w:kern w:val="0"/>
          <w:sz w:val="24"/>
          <w:szCs w:val="24"/>
        </w:rPr>
        <w:t>管理：管理人员可任意增加设置扣费类型，如</w:t>
      </w:r>
      <w:r>
        <w:rPr>
          <w:rFonts w:ascii="宋体" w:hAnsi="宋体" w:cs="宋体"/>
          <w:color w:val="auto"/>
          <w:kern w:val="0"/>
          <w:sz w:val="24"/>
          <w:szCs w:val="24"/>
        </w:rPr>
        <w:t>CET</w:t>
      </w:r>
      <w:r>
        <w:rPr>
          <w:rFonts w:ascii="宋体" w:hAnsi="宋体" w:cs="宋体" w:hint="eastAsia"/>
          <w:color w:val="auto"/>
          <w:kern w:val="0"/>
          <w:sz w:val="24"/>
          <w:szCs w:val="24"/>
        </w:rPr>
        <w:t>、二级计算机等级等，同时可以对缴费的记录进行查询分析；设置完成后，学生可通过自助服务终端自助缴费。</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lastRenderedPageBreak/>
        <w:t>7</w:t>
      </w:r>
      <w:r>
        <w:rPr>
          <w:rFonts w:ascii="宋体" w:hAnsi="宋体" w:cs="宋体" w:hint="eastAsia"/>
          <w:color w:val="auto"/>
          <w:kern w:val="0"/>
          <w:sz w:val="24"/>
          <w:szCs w:val="24"/>
        </w:rPr>
        <w:t>、管理打印服务</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管理端打印服务主要为教务处及学院管理人员提供便捷的打印服务，管理人员可根据授予的不同权限及可打印的份数进行打印，可以实现快速的单个或者批量打印服务。主要功能包括：</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w:t>
      </w:r>
      <w:r>
        <w:rPr>
          <w:rFonts w:ascii="宋体" w:hAnsi="宋体" w:cs="宋体"/>
          <w:color w:val="auto"/>
          <w:kern w:val="0"/>
          <w:sz w:val="24"/>
          <w:szCs w:val="24"/>
        </w:rPr>
        <w:t>1</w:t>
      </w:r>
      <w:r>
        <w:rPr>
          <w:rFonts w:ascii="宋体" w:hAnsi="宋体" w:cs="宋体" w:hint="eastAsia"/>
          <w:color w:val="auto"/>
          <w:kern w:val="0"/>
          <w:sz w:val="24"/>
          <w:szCs w:val="24"/>
        </w:rPr>
        <w:t>）按个人或者批量进行打印成绩单、证明等。</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w:t>
      </w:r>
      <w:r>
        <w:rPr>
          <w:rFonts w:ascii="宋体" w:hAnsi="宋体" w:cs="宋体"/>
          <w:color w:val="auto"/>
          <w:kern w:val="0"/>
          <w:sz w:val="24"/>
          <w:szCs w:val="24"/>
        </w:rPr>
        <w:t>2</w:t>
      </w:r>
      <w:r>
        <w:rPr>
          <w:rFonts w:ascii="宋体" w:hAnsi="宋体" w:cs="宋体" w:hint="eastAsia"/>
          <w:color w:val="auto"/>
          <w:kern w:val="0"/>
          <w:sz w:val="24"/>
          <w:szCs w:val="24"/>
        </w:rPr>
        <w:t>）可以任选学号、姓名、年级、学院、专业、班级等查询打印。</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lang w:eastAsia="zh-CN"/>
        </w:rPr>
      </w:pPr>
      <w:r>
        <w:rPr>
          <w:rFonts w:ascii="宋体" w:hAnsi="宋体" w:cs="宋体" w:hint="eastAsia"/>
          <w:color w:val="auto"/>
          <w:kern w:val="0"/>
          <w:sz w:val="24"/>
          <w:szCs w:val="24"/>
        </w:rPr>
        <w:t>（</w:t>
      </w:r>
      <w:r>
        <w:rPr>
          <w:rFonts w:ascii="宋体" w:hAnsi="宋体" w:cs="宋体"/>
          <w:color w:val="auto"/>
          <w:kern w:val="0"/>
          <w:sz w:val="24"/>
          <w:szCs w:val="24"/>
        </w:rPr>
        <w:t>3</w:t>
      </w:r>
      <w:r>
        <w:rPr>
          <w:rFonts w:ascii="宋体" w:hAnsi="宋体" w:cs="宋体" w:hint="eastAsia"/>
          <w:color w:val="auto"/>
          <w:kern w:val="0"/>
          <w:sz w:val="24"/>
          <w:szCs w:val="24"/>
        </w:rPr>
        <w:t>）支持先浏览再打印或者导出</w:t>
      </w:r>
      <w:r>
        <w:rPr>
          <w:rFonts w:ascii="宋体" w:hAnsi="宋体" w:cs="宋体"/>
          <w:color w:val="auto"/>
          <w:kern w:val="0"/>
          <w:sz w:val="24"/>
          <w:szCs w:val="24"/>
          <w:lang w:val="nl-NL"/>
        </w:rPr>
        <w:t>word</w:t>
      </w:r>
      <w:r>
        <w:rPr>
          <w:rFonts w:ascii="宋体" w:hAnsi="宋体" w:cs="宋体" w:hint="eastAsia"/>
          <w:color w:val="auto"/>
          <w:kern w:val="0"/>
          <w:sz w:val="24"/>
          <w:szCs w:val="24"/>
        </w:rPr>
        <w:t>、</w:t>
      </w:r>
      <w:r>
        <w:rPr>
          <w:rFonts w:ascii="宋体" w:hAnsi="宋体" w:cs="宋体"/>
          <w:color w:val="auto"/>
          <w:kern w:val="0"/>
          <w:sz w:val="24"/>
          <w:szCs w:val="24"/>
          <w:lang w:val="da-DK"/>
        </w:rPr>
        <w:t xml:space="preserve">pdf </w:t>
      </w:r>
      <w:r>
        <w:rPr>
          <w:rFonts w:ascii="宋体" w:hAnsi="宋体" w:cs="宋体" w:hint="eastAsia"/>
          <w:color w:val="auto"/>
          <w:kern w:val="0"/>
          <w:sz w:val="24"/>
          <w:szCs w:val="24"/>
        </w:rPr>
        <w:t>等格式（</w:t>
      </w:r>
      <w:r>
        <w:rPr>
          <w:rFonts w:ascii="宋体" w:hAnsi="宋体" w:cs="宋体" w:hint="eastAsia"/>
          <w:b/>
          <w:bCs/>
          <w:color w:val="auto"/>
          <w:kern w:val="0"/>
          <w:sz w:val="24"/>
          <w:szCs w:val="24"/>
        </w:rPr>
        <w:t>可分配哪些用户有权限导出成绩单和证明文件</w:t>
      </w:r>
      <w:r>
        <w:rPr>
          <w:rFonts w:ascii="宋体" w:hAnsi="宋体" w:cs="宋体" w:hint="eastAsia"/>
          <w:color w:val="auto"/>
          <w:kern w:val="0"/>
          <w:sz w:val="24"/>
          <w:szCs w:val="24"/>
        </w:rPr>
        <w:t>）。</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hAnsi="宋体" w:cs="宋体"/>
          <w:color w:val="auto"/>
          <w:kern w:val="0"/>
          <w:sz w:val="24"/>
          <w:szCs w:val="24"/>
          <w:lang w:eastAsia="zh-CN"/>
        </w:rPr>
      </w:pPr>
      <w:r>
        <w:rPr>
          <w:rFonts w:ascii="宋体" w:hAnsi="宋体" w:cs="宋体" w:hint="eastAsia"/>
          <w:bCs/>
          <w:color w:val="auto"/>
          <w:sz w:val="24"/>
          <w:szCs w:val="24"/>
          <w:lang w:val="en-US"/>
        </w:rPr>
        <w:t>★</w:t>
      </w:r>
      <w:r>
        <w:rPr>
          <w:rFonts w:ascii="宋体" w:hAnsi="宋体" w:cs="宋体"/>
          <w:color w:val="auto"/>
          <w:kern w:val="0"/>
          <w:sz w:val="24"/>
          <w:szCs w:val="24"/>
          <w:lang w:eastAsia="zh-CN"/>
        </w:rPr>
        <w:t>8</w:t>
      </w:r>
      <w:r>
        <w:rPr>
          <w:rFonts w:ascii="宋体" w:hAnsi="宋体" w:cs="宋体" w:hint="eastAsia"/>
          <w:color w:val="auto"/>
          <w:kern w:val="0"/>
          <w:sz w:val="24"/>
          <w:szCs w:val="24"/>
          <w:lang w:eastAsia="zh-CN"/>
        </w:rPr>
        <w:t>、扩展需求：</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lang w:eastAsia="zh-CN"/>
        </w:rPr>
      </w:pPr>
      <w:r>
        <w:rPr>
          <w:rFonts w:ascii="宋体" w:hAnsi="宋体" w:cs="宋体" w:hint="eastAsia"/>
          <w:color w:val="auto"/>
          <w:kern w:val="0"/>
          <w:sz w:val="24"/>
          <w:szCs w:val="24"/>
          <w:lang w:eastAsia="zh-CN"/>
        </w:rPr>
        <w:t>与现有教务系统实时关联，教师登陆后可打印个人课程表、个人承担的教学任务和经学院、教务处批准的调（停、补）课、换教室、换教师、教室借用申请单等材料。</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rPr>
      </w:pPr>
      <w:r>
        <w:rPr>
          <w:rFonts w:ascii="宋体" w:hAnsi="宋体" w:cs="宋体" w:hint="eastAsia"/>
          <w:b/>
          <w:bCs/>
          <w:color w:val="auto"/>
          <w:kern w:val="0"/>
          <w:sz w:val="24"/>
          <w:szCs w:val="24"/>
        </w:rPr>
        <w:t>（三）掌上教务子系统</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eastAsia="zh-CN"/>
        </w:rPr>
        <w:t>1、</w:t>
      </w:r>
      <w:r>
        <w:rPr>
          <w:rFonts w:ascii="宋体" w:hAnsi="宋体" w:cs="宋体" w:hint="eastAsia"/>
          <w:color w:val="auto"/>
          <w:kern w:val="0"/>
          <w:sz w:val="24"/>
          <w:szCs w:val="24"/>
        </w:rPr>
        <w:t>掌上信息验证</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sz w:val="24"/>
        </w:rPr>
        <w:t>通过自助打印终端机打印输出的所有成绩单或证明文件，系统提供二维码验真功能，文件使用单位通过微信扫描材料上的二维码</w:t>
      </w:r>
      <w:r>
        <w:rPr>
          <w:rFonts w:ascii="宋体" w:hAnsi="宋体" w:cs="宋体" w:hint="eastAsia"/>
          <w:color w:val="auto"/>
          <w:sz w:val="24"/>
          <w:lang w:val="en-US" w:eastAsia="zh-CN"/>
        </w:rPr>
        <w:t>或在验证网址输入唯一验证码</w:t>
      </w:r>
      <w:r>
        <w:rPr>
          <w:rFonts w:ascii="宋体" w:hAnsi="宋体" w:cs="宋体" w:hint="eastAsia"/>
          <w:color w:val="auto"/>
          <w:sz w:val="24"/>
        </w:rPr>
        <w:t>，查询到该材料在打印时保存的原件，可以自助验证打印材料数据的真伪，实现真正的防伪功能。</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eastAsia="zh-CN"/>
        </w:rPr>
        <w:t>2</w:t>
      </w:r>
      <w:r>
        <w:rPr>
          <w:rFonts w:ascii="宋体" w:hAnsi="宋体" w:cs="宋体" w:hint="eastAsia"/>
          <w:color w:val="auto"/>
          <w:kern w:val="0"/>
          <w:sz w:val="24"/>
          <w:szCs w:val="24"/>
        </w:rPr>
        <w:t>、智能提醒</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系统与邮件（短信网关、微信平台）对接，实现邮件（短信网关、微信平台）提醒：终端运行情况提醒，自助终端机断电、断网邮件（短信网关、微信平台）提醒，打印机</w:t>
      </w:r>
      <w:r>
        <w:rPr>
          <w:rFonts w:ascii="宋体" w:hAnsi="宋体" w:cs="宋体" w:hint="eastAsia"/>
          <w:b/>
          <w:bCs/>
          <w:color w:val="auto"/>
          <w:kern w:val="0"/>
          <w:sz w:val="24"/>
          <w:szCs w:val="24"/>
        </w:rPr>
        <w:t>缺纸（少于用户设定的张数）、缺墨</w:t>
      </w:r>
      <w:r>
        <w:rPr>
          <w:rFonts w:ascii="宋体" w:hAnsi="宋体" w:cs="宋体" w:hint="eastAsia"/>
          <w:color w:val="auto"/>
          <w:kern w:val="0"/>
          <w:sz w:val="24"/>
          <w:szCs w:val="24"/>
        </w:rPr>
        <w:t>邮件（短信网关、微信平台）预警，打印机断电邮件（短信网关、微信平台）提醒，用户手动报警：登录用户操作过程中出现故障，可以按“报障”按钮，系统自动将报警信息发送给系统管理员。（手机短信，含</w:t>
      </w:r>
      <w:r>
        <w:rPr>
          <w:rFonts w:ascii="宋体" w:hAnsi="宋体" w:cs="宋体"/>
          <w:color w:val="auto"/>
          <w:kern w:val="0"/>
          <w:sz w:val="24"/>
          <w:szCs w:val="24"/>
        </w:rPr>
        <w:t>1</w:t>
      </w:r>
      <w:r>
        <w:rPr>
          <w:rFonts w:ascii="宋体" w:hAnsi="宋体" w:cs="宋体" w:hint="eastAsia"/>
          <w:color w:val="auto"/>
          <w:kern w:val="0"/>
          <w:sz w:val="24"/>
          <w:szCs w:val="24"/>
        </w:rPr>
        <w:t>年短信服务费）</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eastAsia="zh-CN"/>
        </w:rPr>
        <w:t>3</w:t>
      </w:r>
      <w:r>
        <w:rPr>
          <w:rFonts w:ascii="宋体" w:hAnsi="宋体" w:cs="宋体" w:hint="eastAsia"/>
          <w:color w:val="auto"/>
          <w:kern w:val="0"/>
          <w:sz w:val="24"/>
          <w:szCs w:val="24"/>
        </w:rPr>
        <w:t>、掌上移动支付</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系统可提供掌上移动支付方式（微信支付）满足学生使用移动终端扫描各种打印类型对应二维码，自助完成缴费打印需求，便于已毕业学生到学校打印缴费成绩单。</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lang w:eastAsia="zh-CN"/>
        </w:rPr>
      </w:pPr>
      <w:r>
        <w:rPr>
          <w:rFonts w:ascii="宋体" w:hAnsi="宋体" w:cs="宋体" w:hint="eastAsia"/>
          <w:b/>
          <w:bCs/>
          <w:color w:val="auto"/>
          <w:kern w:val="0"/>
          <w:sz w:val="24"/>
          <w:szCs w:val="24"/>
        </w:rPr>
        <w:lastRenderedPageBreak/>
        <w:t>（四）自助终端性能参数</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cs="宋体"/>
          <w:bCs/>
          <w:color w:val="auto"/>
          <w:sz w:val="24"/>
          <w:szCs w:val="24"/>
          <w:lang w:eastAsia="zh-CN"/>
        </w:rPr>
      </w:pPr>
      <w:r>
        <w:rPr>
          <w:rFonts w:ascii="宋体" w:hAnsi="宋体" w:cs="宋体"/>
          <w:bCs/>
          <w:color w:val="auto"/>
          <w:sz w:val="24"/>
          <w:szCs w:val="24"/>
          <w:lang w:val="en-US" w:eastAsia="zh-CN"/>
        </w:rPr>
        <w:t>1</w:t>
      </w:r>
      <w:r>
        <w:rPr>
          <w:rFonts w:ascii="宋体" w:hAnsi="宋体" w:cs="宋体" w:hint="eastAsia"/>
          <w:bCs/>
          <w:color w:val="auto"/>
          <w:sz w:val="24"/>
          <w:szCs w:val="24"/>
          <w:lang w:val="en-US" w:eastAsia="zh-CN"/>
        </w:rPr>
        <w:t>、</w:t>
      </w:r>
      <w:r>
        <w:rPr>
          <w:rFonts w:ascii="宋体" w:hAnsi="宋体" w:cs="宋体" w:hint="eastAsia"/>
          <w:bCs/>
          <w:color w:val="auto"/>
          <w:sz w:val="24"/>
          <w:szCs w:val="24"/>
        </w:rPr>
        <w:t>触控显示器</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cs="宋体"/>
          <w:color w:val="auto"/>
          <w:sz w:val="24"/>
          <w:szCs w:val="24"/>
          <w:highlight w:val="magenta"/>
        </w:rPr>
      </w:pPr>
      <w:r>
        <w:rPr>
          <w:rFonts w:ascii="宋体" w:hAnsi="宋体" w:cs="宋体" w:hint="eastAsia"/>
          <w:color w:val="auto"/>
          <w:sz w:val="24"/>
          <w:szCs w:val="24"/>
        </w:rPr>
        <w:t>采用</w:t>
      </w:r>
      <w:r>
        <w:rPr>
          <w:rFonts w:ascii="宋体" w:hAnsi="宋体" w:cs="宋体" w:hint="eastAsia"/>
          <w:color w:val="auto"/>
          <w:sz w:val="24"/>
          <w:szCs w:val="24"/>
          <w:lang w:val="en-US"/>
        </w:rPr>
        <w:t>≥</w:t>
      </w:r>
      <w:r>
        <w:rPr>
          <w:rFonts w:ascii="宋体" w:hAnsi="宋体" w:cs="宋体"/>
          <w:color w:val="auto"/>
          <w:sz w:val="24"/>
          <w:szCs w:val="24"/>
          <w:lang w:val="en-US"/>
        </w:rPr>
        <w:t>23</w:t>
      </w:r>
      <w:r>
        <w:rPr>
          <w:rFonts w:ascii="宋体" w:hAnsi="宋体" w:cs="宋体" w:hint="eastAsia"/>
          <w:color w:val="auto"/>
          <w:sz w:val="24"/>
          <w:szCs w:val="24"/>
        </w:rPr>
        <w:t>英寸硬屏十点电容触控显示器</w:t>
      </w:r>
      <w:r>
        <w:rPr>
          <w:rFonts w:ascii="宋体" w:hAnsi="宋体" w:cs="宋体" w:hint="eastAsia"/>
          <w:color w:val="auto"/>
          <w:sz w:val="24"/>
          <w:szCs w:val="24"/>
          <w:lang w:eastAsia="zh-CN"/>
        </w:rPr>
        <w:t>，</w:t>
      </w:r>
      <w:r>
        <w:rPr>
          <w:rFonts w:ascii="宋体" w:hAnsi="宋体" w:cs="宋体" w:hint="eastAsia"/>
          <w:color w:val="auto"/>
          <w:sz w:val="24"/>
          <w:szCs w:val="24"/>
        </w:rPr>
        <w:t>整机需具有国际</w:t>
      </w:r>
      <w:r>
        <w:rPr>
          <w:rFonts w:ascii="宋体" w:hAnsi="宋体" w:cs="宋体"/>
          <w:color w:val="auto"/>
          <w:sz w:val="24"/>
          <w:szCs w:val="24"/>
          <w:lang w:val="en-US"/>
        </w:rPr>
        <w:t>3C</w:t>
      </w:r>
      <w:r>
        <w:rPr>
          <w:rFonts w:ascii="宋体" w:hAnsi="宋体" w:cs="宋体" w:hint="eastAsia"/>
          <w:color w:val="auto"/>
          <w:sz w:val="24"/>
          <w:szCs w:val="24"/>
        </w:rPr>
        <w:t>认证，屏幕表面采用黄宝石等级</w:t>
      </w:r>
      <w:r>
        <w:rPr>
          <w:rFonts w:ascii="宋体" w:hAnsi="宋体" w:cs="宋体"/>
          <w:color w:val="auto"/>
          <w:sz w:val="24"/>
          <w:szCs w:val="24"/>
          <w:lang w:val="en-US"/>
        </w:rPr>
        <w:t>7H</w:t>
      </w:r>
      <w:r>
        <w:rPr>
          <w:rFonts w:ascii="宋体" w:hAnsi="宋体" w:cs="宋体" w:hint="eastAsia"/>
          <w:color w:val="auto"/>
          <w:sz w:val="24"/>
          <w:szCs w:val="24"/>
        </w:rPr>
        <w:t>高硬度强化玻璃，采用</w:t>
      </w:r>
      <w:r>
        <w:rPr>
          <w:rFonts w:ascii="宋体" w:hAnsi="宋体" w:cs="宋体"/>
          <w:color w:val="auto"/>
          <w:sz w:val="24"/>
          <w:szCs w:val="24"/>
          <w:lang w:val="en-US"/>
        </w:rPr>
        <w:t>Super Clear PLS TFT</w:t>
      </w:r>
      <w:r>
        <w:rPr>
          <w:rFonts w:ascii="宋体" w:hAnsi="宋体" w:cs="宋体" w:hint="eastAsia"/>
          <w:color w:val="auto"/>
          <w:sz w:val="24"/>
          <w:szCs w:val="24"/>
        </w:rPr>
        <w:t>面板，</w:t>
      </w:r>
      <w:r>
        <w:rPr>
          <w:rFonts w:ascii="宋体" w:hAnsi="宋体" w:cs="宋体"/>
          <w:color w:val="auto"/>
          <w:sz w:val="24"/>
          <w:szCs w:val="24"/>
          <w:lang w:val="en-US"/>
        </w:rPr>
        <w:t xml:space="preserve">Full HD 1080p </w:t>
      </w:r>
      <w:r>
        <w:rPr>
          <w:rFonts w:ascii="宋体" w:hAnsi="宋体" w:cs="宋体" w:hint="eastAsia"/>
          <w:color w:val="auto"/>
          <w:sz w:val="24"/>
          <w:szCs w:val="24"/>
        </w:rPr>
        <w:t>全高清显示，内置</w:t>
      </w:r>
      <w:r>
        <w:rPr>
          <w:rFonts w:ascii="宋体" w:hAnsi="宋体" w:cs="宋体"/>
          <w:color w:val="auto"/>
          <w:sz w:val="24"/>
          <w:szCs w:val="24"/>
          <w:lang w:val="en-US"/>
        </w:rPr>
        <w:t>USB</w:t>
      </w:r>
      <w:r>
        <w:rPr>
          <w:rFonts w:ascii="宋体" w:hAnsi="宋体" w:cs="宋体" w:hint="eastAsia"/>
          <w:color w:val="auto"/>
          <w:sz w:val="24"/>
          <w:szCs w:val="24"/>
        </w:rPr>
        <w:t>端口，具有环保</w:t>
      </w:r>
      <w:r>
        <w:rPr>
          <w:rFonts w:ascii="宋体" w:hAnsi="宋体" w:cs="宋体"/>
          <w:color w:val="auto"/>
          <w:sz w:val="24"/>
          <w:szCs w:val="24"/>
          <w:lang w:val="en-US"/>
        </w:rPr>
        <w:t>Eco Mode</w:t>
      </w:r>
      <w:r>
        <w:rPr>
          <w:rFonts w:ascii="宋体" w:hAnsi="宋体" w:cs="宋体" w:hint="eastAsia"/>
          <w:color w:val="auto"/>
          <w:sz w:val="24"/>
          <w:szCs w:val="24"/>
        </w:rPr>
        <w:t>节能模式、超炫彩技术及护眼技术，</w:t>
      </w:r>
      <w:r>
        <w:rPr>
          <w:rFonts w:ascii="宋体" w:hAnsi="宋体" w:cs="宋体" w:hint="eastAsia"/>
          <w:color w:val="auto"/>
          <w:sz w:val="24"/>
          <w:szCs w:val="24"/>
          <w:highlight w:val="magenta"/>
        </w:rPr>
        <w:t>投标时须提供满足以上技术要求加盖原厂商公章的证明材料。</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sz w:val="24"/>
          <w:szCs w:val="24"/>
        </w:rPr>
      </w:pPr>
      <w:r>
        <w:rPr>
          <w:rFonts w:ascii="宋体" w:hAnsi="宋体" w:cs="宋体" w:hint="eastAsia"/>
          <w:color w:val="auto"/>
          <w:sz w:val="24"/>
          <w:szCs w:val="24"/>
        </w:rPr>
        <w:t>可视区域：</w:t>
      </w:r>
      <w:r>
        <w:rPr>
          <w:rFonts w:ascii="宋体" w:hAnsi="宋体" w:cs="宋体" w:hint="eastAsia"/>
          <w:color w:val="auto"/>
          <w:sz w:val="24"/>
          <w:szCs w:val="24"/>
          <w:lang w:val="en-US"/>
        </w:rPr>
        <w:t>≥</w:t>
      </w:r>
      <w:r>
        <w:rPr>
          <w:rFonts w:ascii="宋体" w:hAnsi="宋体" w:cs="宋体"/>
          <w:color w:val="auto"/>
          <w:sz w:val="24"/>
          <w:szCs w:val="24"/>
          <w:lang w:val="en-US"/>
        </w:rPr>
        <w:t>23</w:t>
      </w:r>
      <w:r>
        <w:rPr>
          <w:rFonts w:ascii="宋体" w:hAnsi="宋体" w:cs="宋体" w:hint="eastAsia"/>
          <w:color w:val="auto"/>
          <w:sz w:val="24"/>
          <w:szCs w:val="24"/>
        </w:rPr>
        <w:t>英寸，最佳分辨率</w:t>
      </w:r>
      <w:r>
        <w:rPr>
          <w:rFonts w:ascii="宋体" w:hAnsi="宋体" w:cs="宋体" w:hint="eastAsia"/>
          <w:color w:val="auto"/>
          <w:sz w:val="24"/>
          <w:szCs w:val="24"/>
          <w:lang w:val="en-US"/>
        </w:rPr>
        <w:t>≥</w:t>
      </w:r>
      <w:r>
        <w:rPr>
          <w:rFonts w:ascii="宋体" w:hAnsi="宋体" w:cs="宋体"/>
          <w:color w:val="auto"/>
          <w:sz w:val="24"/>
          <w:szCs w:val="24"/>
          <w:lang w:val="en-US"/>
        </w:rPr>
        <w:t>1920</w:t>
      </w:r>
      <w:r>
        <w:rPr>
          <w:rFonts w:ascii="宋体" w:hAnsi="宋体" w:cs="宋体" w:hint="eastAsia"/>
          <w:color w:val="auto"/>
          <w:sz w:val="24"/>
          <w:szCs w:val="24"/>
          <w:lang w:val="en-US"/>
        </w:rPr>
        <w:t>×</w:t>
      </w:r>
      <w:r>
        <w:rPr>
          <w:rFonts w:ascii="宋体" w:hAnsi="宋体" w:cs="宋体"/>
          <w:color w:val="auto"/>
          <w:sz w:val="24"/>
          <w:szCs w:val="24"/>
          <w:lang w:val="en-US"/>
        </w:rPr>
        <w:t>1080</w:t>
      </w:r>
      <w:r>
        <w:rPr>
          <w:rFonts w:ascii="宋体" w:hAnsi="宋体" w:cs="宋体" w:hint="eastAsia"/>
          <w:color w:val="auto"/>
          <w:sz w:val="24"/>
          <w:szCs w:val="24"/>
        </w:rPr>
        <w:t>，显示比例</w:t>
      </w:r>
      <w:r>
        <w:rPr>
          <w:rFonts w:ascii="宋体" w:hAnsi="宋体" w:cs="宋体"/>
          <w:color w:val="auto"/>
          <w:sz w:val="24"/>
          <w:szCs w:val="24"/>
          <w:lang w:val="en-US"/>
        </w:rPr>
        <w:t>16</w:t>
      </w:r>
      <w:r>
        <w:rPr>
          <w:rFonts w:ascii="宋体" w:hAnsi="宋体" w:cs="宋体" w:hint="eastAsia"/>
          <w:color w:val="auto"/>
          <w:sz w:val="24"/>
          <w:szCs w:val="24"/>
        </w:rPr>
        <w:t>：</w:t>
      </w:r>
      <w:r>
        <w:rPr>
          <w:rFonts w:ascii="宋体" w:hAnsi="宋体" w:cs="宋体"/>
          <w:color w:val="auto"/>
          <w:sz w:val="24"/>
          <w:szCs w:val="24"/>
          <w:lang w:val="en-US"/>
        </w:rPr>
        <w:t>9</w:t>
      </w:r>
      <w:r>
        <w:rPr>
          <w:rFonts w:ascii="宋体" w:hAnsi="宋体" w:cs="宋体" w:hint="eastAsia"/>
          <w:color w:val="auto"/>
          <w:sz w:val="24"/>
          <w:szCs w:val="24"/>
        </w:rPr>
        <w:t>；对比度</w:t>
      </w:r>
      <w:r>
        <w:rPr>
          <w:rFonts w:ascii="宋体" w:hAnsi="宋体" w:cs="宋体" w:hint="eastAsia"/>
          <w:color w:val="auto"/>
          <w:sz w:val="24"/>
          <w:szCs w:val="24"/>
          <w:lang w:val="en-US"/>
        </w:rPr>
        <w:t>≥</w:t>
      </w:r>
      <w:r>
        <w:rPr>
          <w:rFonts w:ascii="宋体" w:hAnsi="宋体" w:cs="宋体"/>
          <w:color w:val="auto"/>
          <w:sz w:val="24"/>
          <w:szCs w:val="24"/>
          <w:lang w:val="en-US"/>
        </w:rPr>
        <w:t>3000</w:t>
      </w:r>
      <w:r>
        <w:rPr>
          <w:rFonts w:ascii="宋体" w:hAnsi="宋体" w:cs="宋体" w:hint="eastAsia"/>
          <w:color w:val="auto"/>
          <w:sz w:val="24"/>
          <w:szCs w:val="24"/>
        </w:rPr>
        <w:t>：</w:t>
      </w:r>
      <w:r>
        <w:rPr>
          <w:rFonts w:ascii="宋体" w:hAnsi="宋体" w:cs="宋体"/>
          <w:color w:val="auto"/>
          <w:sz w:val="24"/>
          <w:szCs w:val="24"/>
          <w:lang w:val="en-US"/>
        </w:rPr>
        <w:t>1</w:t>
      </w:r>
      <w:r>
        <w:rPr>
          <w:rFonts w:ascii="宋体" w:hAnsi="宋体" w:cs="宋体" w:hint="eastAsia"/>
          <w:color w:val="auto"/>
          <w:sz w:val="24"/>
          <w:szCs w:val="24"/>
        </w:rPr>
        <w:t>；表面涂层：抗眩光多层膜；产品需具有多项国际顶级认证，投标时须提供所投标型号的节能、环保、</w:t>
      </w:r>
      <w:r>
        <w:rPr>
          <w:rFonts w:ascii="宋体" w:hAnsi="宋体" w:cs="宋体"/>
          <w:color w:val="auto"/>
          <w:sz w:val="24"/>
          <w:szCs w:val="24"/>
          <w:lang w:val="en-US"/>
        </w:rPr>
        <w:t>3C</w:t>
      </w:r>
      <w:r>
        <w:rPr>
          <w:rFonts w:ascii="宋体" w:hAnsi="宋体" w:cs="宋体" w:hint="eastAsia"/>
          <w:color w:val="auto"/>
          <w:sz w:val="24"/>
          <w:szCs w:val="24"/>
        </w:rPr>
        <w:t>认证等</w:t>
      </w:r>
      <w:r>
        <w:rPr>
          <w:rFonts w:ascii="宋体" w:hAnsi="宋体" w:cs="宋体"/>
          <w:color w:val="auto"/>
          <w:sz w:val="24"/>
          <w:szCs w:val="24"/>
          <w:lang w:val="en-US"/>
        </w:rPr>
        <w:t>5</w:t>
      </w:r>
      <w:r>
        <w:rPr>
          <w:rFonts w:ascii="宋体" w:hAnsi="宋体" w:cs="宋体" w:hint="eastAsia"/>
          <w:color w:val="auto"/>
          <w:sz w:val="24"/>
          <w:szCs w:val="24"/>
        </w:rPr>
        <w:t>项认证证书。</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rPr>
      </w:pPr>
      <w:r>
        <w:rPr>
          <w:rFonts w:ascii="宋体" w:eastAsia="宋体" w:hAnsi="宋体" w:cs="宋体" w:hint="eastAsia"/>
          <w:color w:val="auto"/>
          <w:kern w:val="0"/>
          <w:lang w:val="zh-TW" w:eastAsia="zh-TW"/>
        </w:rPr>
        <w:t>或性能更高的显示屏。</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cs="宋体"/>
          <w:bCs/>
          <w:color w:val="auto"/>
          <w:sz w:val="24"/>
          <w:szCs w:val="24"/>
        </w:rPr>
      </w:pPr>
      <w:r>
        <w:rPr>
          <w:rFonts w:ascii="宋体" w:hAnsi="宋体" w:cs="宋体"/>
          <w:bCs/>
          <w:color w:val="auto"/>
          <w:sz w:val="24"/>
          <w:szCs w:val="24"/>
        </w:rPr>
        <w:t>2</w:t>
      </w:r>
      <w:r>
        <w:rPr>
          <w:rFonts w:ascii="宋体" w:hAnsi="宋体" w:cs="宋体" w:hint="eastAsia"/>
          <w:bCs/>
          <w:color w:val="auto"/>
          <w:sz w:val="24"/>
          <w:szCs w:val="24"/>
        </w:rPr>
        <w:t>、展示液晶显示器</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b/>
          <w:bCs/>
          <w:color w:val="auto"/>
          <w:kern w:val="0"/>
          <w:sz w:val="24"/>
          <w:szCs w:val="24"/>
        </w:rPr>
      </w:pPr>
      <w:r>
        <w:rPr>
          <w:rFonts w:ascii="宋体" w:hAnsi="宋体" w:cs="宋体" w:hint="eastAsia"/>
          <w:color w:val="auto"/>
          <w:sz w:val="24"/>
          <w:szCs w:val="24"/>
        </w:rPr>
        <w:t>显示器：采用</w:t>
      </w:r>
      <w:r>
        <w:rPr>
          <w:rFonts w:ascii="宋体" w:hAnsi="宋体" w:cs="宋体" w:hint="eastAsia"/>
          <w:color w:val="auto"/>
          <w:sz w:val="24"/>
          <w:szCs w:val="24"/>
          <w:lang w:val="en-US"/>
        </w:rPr>
        <w:t>≥</w:t>
      </w:r>
      <w:r>
        <w:rPr>
          <w:rFonts w:ascii="宋体" w:hAnsi="宋体" w:cs="宋体"/>
          <w:color w:val="auto"/>
          <w:sz w:val="24"/>
          <w:szCs w:val="24"/>
          <w:lang w:val="en-US"/>
        </w:rPr>
        <w:t>22</w:t>
      </w:r>
      <w:r>
        <w:rPr>
          <w:rFonts w:ascii="宋体" w:hAnsi="宋体" w:cs="宋体" w:hint="eastAsia"/>
          <w:color w:val="auto"/>
          <w:sz w:val="24"/>
          <w:szCs w:val="24"/>
        </w:rPr>
        <w:t>英寸</w:t>
      </w:r>
      <w:r>
        <w:rPr>
          <w:rFonts w:ascii="宋体" w:hAnsi="宋体" w:cs="宋体"/>
          <w:color w:val="auto"/>
          <w:sz w:val="24"/>
          <w:szCs w:val="24"/>
          <w:lang w:val="en-US"/>
        </w:rPr>
        <w:t xml:space="preserve">16:10 </w:t>
      </w:r>
      <w:r>
        <w:rPr>
          <w:rFonts w:ascii="宋体" w:hAnsi="宋体" w:cs="宋体" w:hint="eastAsia"/>
          <w:color w:val="auto"/>
          <w:sz w:val="24"/>
          <w:szCs w:val="24"/>
        </w:rPr>
        <w:t>宽屏</w:t>
      </w:r>
      <w:r>
        <w:rPr>
          <w:rFonts w:ascii="宋体" w:hAnsi="宋体" w:cs="宋体"/>
          <w:color w:val="auto"/>
          <w:sz w:val="24"/>
          <w:szCs w:val="24"/>
          <w:lang w:val="en-US"/>
        </w:rPr>
        <w:t>LED</w:t>
      </w:r>
      <w:r>
        <w:rPr>
          <w:rFonts w:ascii="宋体" w:hAnsi="宋体" w:cs="宋体" w:hint="eastAsia"/>
          <w:color w:val="auto"/>
          <w:sz w:val="24"/>
          <w:szCs w:val="24"/>
        </w:rPr>
        <w:t>液晶显示器</w:t>
      </w:r>
      <w:r>
        <w:rPr>
          <w:rFonts w:ascii="宋体" w:hAnsi="宋体" w:cs="宋体"/>
          <w:color w:val="auto"/>
          <w:sz w:val="24"/>
          <w:szCs w:val="24"/>
          <w:lang w:val="en-US"/>
        </w:rPr>
        <w:t xml:space="preserve">, </w:t>
      </w:r>
      <w:r>
        <w:rPr>
          <w:rFonts w:ascii="宋体" w:hAnsi="宋体" w:cs="宋体" w:hint="eastAsia"/>
          <w:color w:val="auto"/>
          <w:sz w:val="24"/>
          <w:szCs w:val="24"/>
        </w:rPr>
        <w:t>整机需具有国际</w:t>
      </w:r>
      <w:r>
        <w:rPr>
          <w:rFonts w:ascii="宋体" w:hAnsi="宋体" w:cs="宋体"/>
          <w:color w:val="auto"/>
          <w:sz w:val="24"/>
          <w:szCs w:val="24"/>
          <w:lang w:val="en-US"/>
        </w:rPr>
        <w:t>3C</w:t>
      </w:r>
      <w:r>
        <w:rPr>
          <w:rFonts w:ascii="宋体" w:hAnsi="宋体" w:cs="宋体" w:hint="eastAsia"/>
          <w:color w:val="auto"/>
          <w:sz w:val="24"/>
          <w:szCs w:val="24"/>
        </w:rPr>
        <w:t>认证，配备</w:t>
      </w:r>
      <w:r>
        <w:rPr>
          <w:rFonts w:ascii="宋体" w:hAnsi="宋体" w:cs="宋体"/>
          <w:color w:val="auto"/>
          <w:sz w:val="24"/>
          <w:szCs w:val="24"/>
          <w:lang w:val="en-US"/>
        </w:rPr>
        <w:t>VGA,DVI-D(</w:t>
      </w:r>
      <w:r>
        <w:rPr>
          <w:rFonts w:ascii="宋体" w:hAnsi="宋体" w:cs="宋体" w:hint="eastAsia"/>
          <w:color w:val="auto"/>
          <w:sz w:val="24"/>
          <w:szCs w:val="24"/>
        </w:rPr>
        <w:t>支持</w:t>
      </w:r>
      <w:r>
        <w:rPr>
          <w:rFonts w:ascii="宋体" w:hAnsi="宋体" w:cs="宋体"/>
          <w:color w:val="auto"/>
          <w:sz w:val="24"/>
          <w:szCs w:val="24"/>
          <w:lang w:val="en-US"/>
        </w:rPr>
        <w:t>HDCP)</w:t>
      </w:r>
      <w:r>
        <w:rPr>
          <w:rFonts w:ascii="宋体" w:hAnsi="宋体" w:cs="宋体" w:hint="eastAsia"/>
          <w:color w:val="auto"/>
          <w:sz w:val="24"/>
          <w:szCs w:val="24"/>
        </w:rPr>
        <w:t>接口、</w:t>
      </w:r>
      <w:r>
        <w:rPr>
          <w:rFonts w:ascii="宋体" w:hAnsi="宋体" w:cs="宋体"/>
          <w:color w:val="auto"/>
          <w:sz w:val="24"/>
          <w:szCs w:val="24"/>
          <w:lang w:val="en-US"/>
        </w:rPr>
        <w:t>HMID</w:t>
      </w:r>
      <w:r>
        <w:rPr>
          <w:rFonts w:ascii="宋体" w:hAnsi="宋体" w:cs="宋体" w:hint="eastAsia"/>
          <w:color w:val="auto"/>
          <w:sz w:val="24"/>
          <w:szCs w:val="24"/>
        </w:rPr>
        <w:t>高清接口</w:t>
      </w:r>
      <w:r>
        <w:rPr>
          <w:rFonts w:ascii="宋体" w:cs="宋体"/>
          <w:color w:val="auto"/>
          <w:sz w:val="24"/>
          <w:szCs w:val="24"/>
          <w:lang w:val="en-US"/>
        </w:rPr>
        <w:t>,</w:t>
      </w:r>
      <w:r>
        <w:rPr>
          <w:rFonts w:ascii="宋体" w:hAnsi="宋体" w:cs="宋体" w:hint="eastAsia"/>
          <w:color w:val="auto"/>
          <w:sz w:val="24"/>
          <w:szCs w:val="24"/>
        </w:rPr>
        <w:t>含</w:t>
      </w:r>
      <w:r>
        <w:rPr>
          <w:rFonts w:ascii="宋体" w:hAnsi="宋体" w:cs="宋体"/>
          <w:color w:val="auto"/>
          <w:sz w:val="24"/>
          <w:szCs w:val="24"/>
          <w:lang w:val="en-US"/>
        </w:rPr>
        <w:t>DVI</w:t>
      </w:r>
      <w:r>
        <w:rPr>
          <w:rFonts w:ascii="宋体" w:hAnsi="宋体" w:cs="宋体" w:hint="eastAsia"/>
          <w:color w:val="auto"/>
          <w:sz w:val="24"/>
          <w:szCs w:val="24"/>
        </w:rPr>
        <w:t>线缆</w:t>
      </w:r>
      <w:r>
        <w:rPr>
          <w:rFonts w:ascii="宋体" w:hAnsi="宋体" w:cs="宋体"/>
          <w:color w:val="auto"/>
          <w:sz w:val="24"/>
          <w:szCs w:val="24"/>
          <w:lang w:val="en-US"/>
        </w:rPr>
        <w:t xml:space="preserve">, </w:t>
      </w:r>
      <w:r>
        <w:rPr>
          <w:rFonts w:ascii="宋体" w:hAnsi="宋体" w:cs="宋体" w:hint="eastAsia"/>
          <w:color w:val="auto"/>
          <w:sz w:val="24"/>
          <w:szCs w:val="24"/>
        </w:rPr>
        <w:t>分辨率</w:t>
      </w:r>
      <w:r>
        <w:rPr>
          <w:rFonts w:ascii="宋体" w:hAnsi="宋体" w:cs="宋体" w:hint="eastAsia"/>
          <w:color w:val="auto"/>
          <w:sz w:val="24"/>
          <w:szCs w:val="24"/>
          <w:lang w:val="en-US"/>
        </w:rPr>
        <w:t>≥</w:t>
      </w:r>
      <w:r>
        <w:rPr>
          <w:rFonts w:ascii="宋体" w:hAnsi="宋体" w:cs="宋体"/>
          <w:color w:val="auto"/>
          <w:sz w:val="24"/>
          <w:szCs w:val="24"/>
          <w:lang w:val="en-US"/>
        </w:rPr>
        <w:t>1920</w:t>
      </w:r>
      <w:r>
        <w:rPr>
          <w:rFonts w:ascii="宋体" w:hAnsi="宋体" w:cs="宋体" w:hint="eastAsia"/>
          <w:color w:val="auto"/>
          <w:sz w:val="24"/>
          <w:szCs w:val="24"/>
          <w:lang w:val="en-US"/>
        </w:rPr>
        <w:t>×</w:t>
      </w:r>
      <w:r>
        <w:rPr>
          <w:rFonts w:ascii="宋体" w:hAnsi="宋体" w:cs="宋体"/>
          <w:color w:val="auto"/>
          <w:sz w:val="24"/>
          <w:szCs w:val="24"/>
          <w:lang w:val="en-US"/>
        </w:rPr>
        <w:t>1080</w:t>
      </w:r>
      <w:r>
        <w:rPr>
          <w:rFonts w:ascii="宋体" w:hAnsi="宋体" w:cs="宋体" w:hint="eastAsia"/>
          <w:color w:val="auto"/>
          <w:sz w:val="24"/>
          <w:szCs w:val="24"/>
        </w:rPr>
        <w:t>；对比度</w:t>
      </w:r>
      <w:r>
        <w:rPr>
          <w:rFonts w:ascii="宋体" w:hAnsi="宋体" w:cs="宋体" w:hint="eastAsia"/>
          <w:color w:val="auto"/>
          <w:sz w:val="24"/>
          <w:szCs w:val="24"/>
          <w:lang w:val="en-US"/>
        </w:rPr>
        <w:t>≥</w:t>
      </w:r>
      <w:r>
        <w:rPr>
          <w:rFonts w:ascii="宋体" w:hAnsi="宋体" w:cs="宋体"/>
          <w:color w:val="auto"/>
          <w:sz w:val="24"/>
          <w:szCs w:val="24"/>
          <w:lang w:val="en-US"/>
        </w:rPr>
        <w:t>1000</w:t>
      </w:r>
      <w:r>
        <w:rPr>
          <w:rFonts w:ascii="宋体" w:hAnsi="宋体" w:cs="宋体" w:hint="eastAsia"/>
          <w:color w:val="auto"/>
          <w:sz w:val="24"/>
          <w:szCs w:val="24"/>
        </w:rPr>
        <w:t>：</w:t>
      </w:r>
      <w:r>
        <w:rPr>
          <w:rFonts w:ascii="宋体" w:hAnsi="宋体" w:cs="宋体"/>
          <w:color w:val="auto"/>
          <w:sz w:val="24"/>
          <w:szCs w:val="24"/>
          <w:lang w:val="en-US"/>
        </w:rPr>
        <w:t>1</w:t>
      </w:r>
      <w:r>
        <w:rPr>
          <w:rFonts w:ascii="宋体" w:hAnsi="宋体" w:cs="宋体" w:hint="eastAsia"/>
          <w:color w:val="auto"/>
          <w:sz w:val="24"/>
          <w:szCs w:val="24"/>
        </w:rPr>
        <w:t>。</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rPr>
      </w:pPr>
      <w:r>
        <w:rPr>
          <w:rFonts w:ascii="宋体" w:eastAsia="宋体" w:hAnsi="宋体" w:cs="宋体" w:hint="eastAsia"/>
          <w:color w:val="auto"/>
          <w:kern w:val="0"/>
          <w:lang w:val="zh-TW" w:eastAsia="zh-TW"/>
        </w:rPr>
        <w:t>或性能更高的液晶显示器。</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hAnsi="宋体" w:cs="宋体"/>
          <w:color w:val="auto"/>
          <w:sz w:val="24"/>
          <w:szCs w:val="24"/>
        </w:rPr>
      </w:pPr>
      <w:r>
        <w:rPr>
          <w:rFonts w:ascii="宋体" w:hAnsi="宋体" w:cs="宋体" w:hint="eastAsia"/>
          <w:color w:val="auto"/>
          <w:sz w:val="24"/>
          <w:szCs w:val="24"/>
        </w:rPr>
        <w:t>3、工业控制主机</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 xml:space="preserve">机箱：纤小型机器，盒式结构，可嵌入式安装，采用优质镀锌钢板； </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基本配置：主板：Intel H61芯片或优于Intel H61芯片产品，支持第二代/三代处理器，CPU处理器≥酷睿I3-3220，标配内存≥4GB，内存最大可支持16GB，硬盘≥500G；</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 xml:space="preserve">标配接口：USB接口≥8个；串口≥10个RS-232；麦克风和耳机插孔≥2 个，视频端口≥1 个，RS-232 串并行端口；网络接口：集成≥2个10M/100M/1000M自适应网络连接接口；显示：≥2*VGA； </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rPr>
      </w:pPr>
      <w:r>
        <w:rPr>
          <w:rFonts w:ascii="宋体" w:eastAsia="宋体" w:hAnsi="宋体" w:cs="宋体" w:hint="eastAsia"/>
          <w:color w:val="auto"/>
          <w:lang w:val="zh-TW" w:eastAsia="zh-TW"/>
        </w:rPr>
        <w:t>认证：符合国家强制性产品要求，已通过CCC认证，投标时需提供投标产品所使用的工控主机对应型号CCC认证证书。</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b/>
          <w:color w:val="auto"/>
          <w:lang w:val="zh-TW" w:eastAsia="zh-TW"/>
        </w:rPr>
      </w:pPr>
      <w:r>
        <w:rPr>
          <w:rFonts w:ascii="宋体" w:eastAsia="宋体" w:hAnsi="宋体" w:cs="宋体" w:hint="eastAsia"/>
          <w:b/>
          <w:color w:val="auto"/>
          <w:lang w:val="zh-TW" w:eastAsia="zh-TW"/>
        </w:rPr>
        <w:lastRenderedPageBreak/>
        <w:t>保修：触控显示器、液晶显示器提供</w:t>
      </w:r>
      <w:r>
        <w:rPr>
          <w:rFonts w:ascii="宋体" w:eastAsia="宋体" w:hAnsi="宋体" w:cs="宋体"/>
          <w:b/>
          <w:color w:val="auto"/>
        </w:rPr>
        <w:t>3</w:t>
      </w:r>
      <w:r>
        <w:rPr>
          <w:rFonts w:ascii="宋体" w:eastAsia="宋体" w:hAnsi="宋体" w:cs="宋体" w:hint="eastAsia"/>
          <w:b/>
          <w:color w:val="auto"/>
          <w:lang w:val="zh-TW" w:eastAsia="zh-TW"/>
        </w:rPr>
        <w:t>年原厂免费保修服务。</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cs="宋体"/>
          <w:bCs/>
          <w:color w:val="auto"/>
          <w:sz w:val="24"/>
          <w:szCs w:val="24"/>
        </w:rPr>
      </w:pPr>
      <w:r>
        <w:rPr>
          <w:rFonts w:ascii="宋体" w:hAnsi="宋体" w:cs="宋体"/>
          <w:bCs/>
          <w:color w:val="auto"/>
          <w:sz w:val="24"/>
          <w:szCs w:val="24"/>
        </w:rPr>
        <w:t>4</w:t>
      </w:r>
      <w:r>
        <w:rPr>
          <w:rFonts w:ascii="宋体" w:hAnsi="宋体" w:cs="宋体" w:hint="eastAsia"/>
          <w:bCs/>
          <w:color w:val="auto"/>
          <w:sz w:val="24"/>
          <w:szCs w:val="24"/>
        </w:rPr>
        <w:t>、机柜</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冷轧钢板金属机柜</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rPr>
      </w:pPr>
      <w:r>
        <w:rPr>
          <w:rFonts w:ascii="宋体" w:eastAsia="宋体" w:hAnsi="宋体" w:cs="宋体" w:hint="eastAsia"/>
          <w:color w:val="auto"/>
          <w:lang w:val="zh-TW" w:eastAsia="zh-TW"/>
        </w:rPr>
        <w:t>表面处理：采用进口汽车金属烤漆</w:t>
      </w:r>
      <w:r>
        <w:rPr>
          <w:rFonts w:ascii="宋体" w:eastAsia="宋体" w:hAnsi="宋体" w:cs="宋体"/>
          <w:color w:val="auto"/>
        </w:rPr>
        <w:t>,</w:t>
      </w:r>
      <w:r>
        <w:rPr>
          <w:rFonts w:ascii="宋体" w:eastAsia="宋体" w:hAnsi="宋体" w:cs="宋体" w:hint="eastAsia"/>
          <w:color w:val="auto"/>
          <w:lang w:val="zh-TW" w:eastAsia="zh-TW"/>
        </w:rPr>
        <w:t>可选用金属光面漆、金属亚光漆、喷塑磨砂漆。</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rPr>
      </w:pPr>
      <w:r>
        <w:rPr>
          <w:rFonts w:ascii="宋体" w:eastAsia="宋体" w:hAnsi="宋体" w:cs="宋体" w:hint="eastAsia"/>
          <w:color w:val="auto"/>
          <w:lang w:val="zh-TW" w:eastAsia="zh-TW"/>
        </w:rPr>
        <w:t>控制面板：电源开关、音响、音量、音调调谐接口：</w:t>
      </w:r>
      <w:r>
        <w:rPr>
          <w:rFonts w:ascii="宋体" w:eastAsia="宋体" w:hAnsi="宋体" w:cs="宋体"/>
          <w:color w:val="auto"/>
        </w:rPr>
        <w:t>RJ45</w:t>
      </w:r>
      <w:r>
        <w:rPr>
          <w:rFonts w:ascii="宋体" w:eastAsia="宋体" w:hAnsi="宋体" w:cs="宋体" w:hint="eastAsia"/>
          <w:color w:val="auto"/>
          <w:lang w:val="zh-TW" w:eastAsia="zh-TW"/>
        </w:rPr>
        <w:t>网络接口</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rPr>
      </w:pPr>
      <w:r>
        <w:rPr>
          <w:rFonts w:ascii="宋体" w:eastAsia="宋体" w:hAnsi="宋体" w:cs="宋体" w:hint="eastAsia"/>
          <w:color w:val="auto"/>
          <w:lang w:val="zh-TW" w:eastAsia="zh-TW"/>
        </w:rPr>
        <w:t>电压：</w:t>
      </w:r>
      <w:r>
        <w:rPr>
          <w:rFonts w:ascii="宋体" w:eastAsia="宋体" w:hAnsi="宋体" w:cs="宋体"/>
          <w:color w:val="auto"/>
        </w:rPr>
        <w:t>AC220V</w:t>
      </w:r>
      <w:r>
        <w:rPr>
          <w:rFonts w:ascii="宋体" w:eastAsia="宋体" w:hAnsi="宋体" w:cs="宋体" w:hint="eastAsia"/>
          <w:color w:val="auto"/>
        </w:rPr>
        <w:t>±</w:t>
      </w:r>
      <w:r>
        <w:rPr>
          <w:rFonts w:ascii="宋体" w:eastAsia="宋体" w:hAnsi="宋体" w:cs="宋体"/>
          <w:color w:val="auto"/>
        </w:rPr>
        <w:t>10% 50Hz</w:t>
      </w:r>
      <w:r>
        <w:rPr>
          <w:rFonts w:ascii="宋体" w:eastAsia="宋体" w:hAnsi="宋体" w:cs="宋体" w:hint="eastAsia"/>
          <w:color w:val="auto"/>
        </w:rPr>
        <w:t>±</w:t>
      </w:r>
      <w:r>
        <w:rPr>
          <w:rFonts w:ascii="宋体" w:eastAsia="宋体" w:hAnsi="宋体" w:cs="宋体"/>
          <w:color w:val="auto"/>
        </w:rPr>
        <w:t xml:space="preserve">1Hz </w:t>
      </w:r>
      <w:r>
        <w:rPr>
          <w:rFonts w:ascii="宋体" w:eastAsia="宋体" w:hAnsi="宋体" w:cs="宋体" w:hint="eastAsia"/>
          <w:color w:val="auto"/>
          <w:lang w:val="zh-TW" w:eastAsia="zh-TW"/>
        </w:rPr>
        <w:t>功耗：＜</w:t>
      </w:r>
      <w:r>
        <w:rPr>
          <w:rFonts w:ascii="宋体" w:eastAsia="宋体" w:hAnsi="宋体" w:cs="宋体"/>
          <w:color w:val="auto"/>
        </w:rPr>
        <w:t xml:space="preserve">200W   </w:t>
      </w:r>
      <w:r>
        <w:rPr>
          <w:rFonts w:ascii="宋体" w:eastAsia="宋体" w:hAnsi="宋体" w:cs="宋体" w:hint="eastAsia"/>
          <w:color w:val="auto"/>
          <w:lang w:val="zh-TW" w:eastAsia="zh-TW"/>
        </w:rPr>
        <w:t>开机瞬间电流</w:t>
      </w:r>
      <w:r>
        <w:rPr>
          <w:rFonts w:ascii="宋体" w:eastAsia="宋体" w:hAnsi="宋体" w:cs="宋体"/>
          <w:color w:val="auto"/>
        </w:rPr>
        <w:t>3A</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立体声功效音响</w:t>
      </w:r>
      <w:r>
        <w:rPr>
          <w:rFonts w:ascii="宋体" w:eastAsia="宋体" w:hAnsi="宋体" w:cs="宋体"/>
          <w:color w:val="auto"/>
        </w:rPr>
        <w:t>:</w:t>
      </w:r>
      <w:r>
        <w:rPr>
          <w:rFonts w:ascii="宋体" w:eastAsia="宋体" w:hAnsi="宋体" w:cs="宋体" w:hint="eastAsia"/>
          <w:color w:val="auto"/>
          <w:lang w:val="zh-TW" w:eastAsia="zh-TW"/>
        </w:rPr>
        <w:t>功放功率：</w:t>
      </w:r>
      <w:r>
        <w:rPr>
          <w:rFonts w:ascii="宋体" w:eastAsia="宋体" w:hAnsi="宋体" w:cs="宋体"/>
          <w:color w:val="auto"/>
        </w:rPr>
        <w:t xml:space="preserve">2.2W </w:t>
      </w:r>
      <w:r>
        <w:rPr>
          <w:rFonts w:ascii="宋体" w:eastAsia="宋体" w:hAnsi="宋体" w:cs="宋体" w:hint="eastAsia"/>
          <w:color w:val="auto"/>
          <w:lang w:val="zh-TW" w:eastAsia="zh-TW"/>
        </w:rPr>
        <w:t>喇叭功率</w:t>
      </w:r>
      <w:r>
        <w:rPr>
          <w:rFonts w:ascii="宋体" w:eastAsia="宋体" w:hAnsi="宋体" w:cs="宋体"/>
          <w:color w:val="auto"/>
        </w:rPr>
        <w:t>:5W</w:t>
      </w:r>
      <w:r>
        <w:rPr>
          <w:rFonts w:ascii="宋体" w:eastAsia="宋体" w:hAnsi="宋体" w:cs="宋体" w:hint="eastAsia"/>
          <w:color w:val="auto"/>
          <w:lang w:val="zh-TW" w:eastAsia="zh-TW"/>
        </w:rPr>
        <w:t>频响：</w:t>
      </w:r>
      <w:r>
        <w:rPr>
          <w:rFonts w:ascii="宋体" w:eastAsia="宋体" w:hAnsi="宋体" w:cs="宋体"/>
          <w:color w:val="auto"/>
        </w:rPr>
        <w:t xml:space="preserve">100Hz~20KHz  </w:t>
      </w:r>
      <w:r>
        <w:rPr>
          <w:rFonts w:ascii="宋体" w:eastAsia="宋体" w:hAnsi="宋体" w:cs="宋体" w:hint="eastAsia"/>
          <w:color w:val="auto"/>
          <w:lang w:val="zh-TW" w:eastAsia="zh-TW"/>
        </w:rPr>
        <w:t>风扇</w:t>
      </w:r>
      <w:r>
        <w:rPr>
          <w:rFonts w:ascii="宋体" w:eastAsia="宋体" w:hAnsi="宋体" w:cs="宋体"/>
          <w:color w:val="auto"/>
        </w:rPr>
        <w:t>:</w:t>
      </w:r>
      <w:r>
        <w:rPr>
          <w:rFonts w:ascii="宋体" w:eastAsia="宋体" w:hAnsi="宋体" w:cs="宋体" w:hint="eastAsia"/>
          <w:color w:val="auto"/>
          <w:lang w:val="zh-TW" w:eastAsia="zh-TW"/>
        </w:rPr>
        <w:t>规格</w:t>
      </w:r>
      <w:r>
        <w:rPr>
          <w:rFonts w:ascii="宋体" w:eastAsia="宋体" w:hAnsi="宋体" w:cs="宋体"/>
          <w:color w:val="auto"/>
        </w:rPr>
        <w:t>9*9 12V</w:t>
      </w:r>
      <w:r>
        <w:rPr>
          <w:rFonts w:ascii="宋体" w:eastAsia="宋体" w:hAnsi="宋体" w:cs="宋体" w:hint="eastAsia"/>
          <w:color w:val="auto"/>
          <w:lang w:val="zh-TW" w:eastAsia="zh-TW"/>
        </w:rPr>
        <w:t>。</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rPr>
      </w:pPr>
      <w:r>
        <w:rPr>
          <w:rFonts w:ascii="宋体" w:eastAsia="宋体" w:hAnsi="宋体" w:cs="宋体" w:hint="eastAsia"/>
          <w:color w:val="auto"/>
          <w:kern w:val="0"/>
          <w:lang w:val="zh-TW" w:eastAsia="zh-TW"/>
        </w:rPr>
        <w:t>或性能更高的机柜。</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cs="宋体"/>
          <w:bCs/>
          <w:color w:val="auto"/>
          <w:sz w:val="24"/>
          <w:szCs w:val="24"/>
        </w:rPr>
      </w:pPr>
      <w:r>
        <w:rPr>
          <w:rFonts w:ascii="宋体" w:hAnsi="宋体" w:cs="宋体"/>
          <w:bCs/>
          <w:color w:val="auto"/>
          <w:sz w:val="24"/>
          <w:szCs w:val="24"/>
        </w:rPr>
        <w:t>5</w:t>
      </w:r>
      <w:r>
        <w:rPr>
          <w:rFonts w:ascii="宋体" w:hAnsi="宋体" w:cs="宋体" w:hint="eastAsia"/>
          <w:bCs/>
          <w:color w:val="auto"/>
          <w:sz w:val="24"/>
          <w:szCs w:val="24"/>
        </w:rPr>
        <w:t>、校园卡感应器</w:t>
      </w:r>
    </w:p>
    <w:p w:rsidR="00036C9E" w:rsidRDefault="00BE139E">
      <w:pPr>
        <w:pStyle w:val="AA0"/>
        <w:pBdr>
          <w:top w:val="none" w:sz="0" w:space="0" w:color="auto"/>
          <w:left w:val="none" w:sz="0" w:space="0" w:color="auto"/>
          <w:bottom w:val="none" w:sz="0" w:space="0" w:color="auto"/>
          <w:right w:val="none" w:sz="0" w:space="0" w:color="auto"/>
        </w:pBdr>
        <w:ind w:firstLine="482"/>
        <w:rPr>
          <w:rFonts w:ascii="宋体" w:eastAsia="宋体" w:hAnsi="宋体" w:cs="宋体"/>
          <w:color w:val="auto"/>
          <w:kern w:val="0"/>
        </w:rPr>
      </w:pPr>
      <w:r>
        <w:rPr>
          <w:rFonts w:ascii="宋体" w:eastAsia="宋体" w:hAnsi="宋体" w:cs="宋体" w:hint="eastAsia"/>
          <w:color w:val="auto"/>
          <w:kern w:val="0"/>
          <w:lang w:val="zh-TW" w:eastAsia="zh-TW"/>
        </w:rPr>
        <w:t>必须能对接校园一卡通系统，读现有学生卡片信息。</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cs="宋体"/>
          <w:bCs/>
          <w:color w:val="auto"/>
          <w:sz w:val="24"/>
          <w:szCs w:val="24"/>
        </w:rPr>
      </w:pPr>
      <w:r>
        <w:rPr>
          <w:rFonts w:ascii="宋体" w:hAnsi="宋体" w:cs="宋体"/>
          <w:bCs/>
          <w:color w:val="auto"/>
          <w:sz w:val="24"/>
          <w:szCs w:val="24"/>
        </w:rPr>
        <w:t>6</w:t>
      </w:r>
      <w:r>
        <w:rPr>
          <w:rFonts w:ascii="宋体" w:hAnsi="宋体" w:cs="宋体" w:hint="eastAsia"/>
          <w:bCs/>
          <w:color w:val="auto"/>
          <w:sz w:val="24"/>
          <w:szCs w:val="24"/>
        </w:rPr>
        <w:t>、二代身份证感应器</w:t>
      </w:r>
    </w:p>
    <w:p w:rsidR="00036C9E" w:rsidRDefault="00BE139E">
      <w:pPr>
        <w:pStyle w:val="AA0"/>
        <w:pBdr>
          <w:top w:val="none" w:sz="0" w:space="0" w:color="auto"/>
          <w:left w:val="none" w:sz="0" w:space="0" w:color="auto"/>
          <w:bottom w:val="none" w:sz="0" w:space="0" w:color="auto"/>
          <w:right w:val="none" w:sz="0" w:space="0" w:color="auto"/>
        </w:pBdr>
        <w:ind w:firstLine="482"/>
        <w:rPr>
          <w:rFonts w:ascii="宋体" w:eastAsia="宋体" w:hAnsi="宋体" w:cs="宋体"/>
          <w:color w:val="auto"/>
        </w:rPr>
      </w:pPr>
      <w:r>
        <w:rPr>
          <w:rFonts w:ascii="宋体" w:eastAsia="宋体" w:hAnsi="宋体" w:cs="宋体" w:hint="eastAsia"/>
          <w:color w:val="auto"/>
          <w:kern w:val="0"/>
          <w:lang w:val="zh-TW" w:eastAsia="zh-TW"/>
        </w:rPr>
        <w:t>平均无故障工作时间（</w:t>
      </w:r>
      <w:r>
        <w:rPr>
          <w:rFonts w:ascii="宋体" w:eastAsia="宋体" w:hAnsi="宋体" w:cs="宋体"/>
          <w:color w:val="auto"/>
          <w:kern w:val="0"/>
        </w:rPr>
        <w:t>MTBF</w:t>
      </w:r>
      <w:r>
        <w:rPr>
          <w:rFonts w:ascii="宋体" w:eastAsia="宋体" w:hAnsi="宋体" w:cs="宋体" w:hint="eastAsia"/>
          <w:color w:val="auto"/>
          <w:kern w:val="0"/>
          <w:lang w:val="zh-TW" w:eastAsia="zh-TW"/>
        </w:rPr>
        <w:t>）不小于</w:t>
      </w:r>
      <w:r>
        <w:rPr>
          <w:rFonts w:ascii="宋体" w:eastAsia="宋体" w:hAnsi="宋体" w:cs="宋体"/>
          <w:color w:val="auto"/>
          <w:kern w:val="0"/>
        </w:rPr>
        <w:t>5000h</w:t>
      </w:r>
      <w:r>
        <w:rPr>
          <w:rFonts w:ascii="宋体" w:eastAsia="宋体" w:hAnsi="宋体" w:cs="宋体" w:hint="eastAsia"/>
          <w:color w:val="auto"/>
          <w:kern w:val="0"/>
          <w:lang w:val="zh-TW" w:eastAsia="zh-TW"/>
        </w:rPr>
        <w:t>；工作</w:t>
      </w:r>
      <w:r>
        <w:rPr>
          <w:rFonts w:ascii="宋体" w:eastAsia="宋体" w:hAnsi="宋体" w:cs="宋体" w:hint="eastAsia"/>
          <w:color w:val="auto"/>
          <w:lang w:val="zh-TW" w:eastAsia="zh-TW"/>
        </w:rPr>
        <w:t>频率：</w:t>
      </w:r>
      <w:r>
        <w:rPr>
          <w:rFonts w:ascii="宋体" w:eastAsia="宋体" w:hAnsi="宋体" w:cs="宋体"/>
          <w:color w:val="auto"/>
        </w:rPr>
        <w:t>13.56MHz</w:t>
      </w:r>
      <w:r>
        <w:rPr>
          <w:rFonts w:ascii="宋体" w:eastAsia="宋体" w:hAnsi="宋体" w:cs="宋体" w:hint="eastAsia"/>
          <w:color w:val="auto"/>
          <w:lang w:val="zh-TW" w:eastAsia="zh-TW"/>
        </w:rPr>
        <w:t>。支持证卡：符合《</w:t>
      </w:r>
      <w:r>
        <w:rPr>
          <w:rFonts w:ascii="宋体" w:eastAsia="宋体" w:hAnsi="宋体" w:cs="宋体"/>
          <w:color w:val="auto"/>
        </w:rPr>
        <w:t>GA 450—2003</w:t>
      </w:r>
      <w:r>
        <w:rPr>
          <w:rFonts w:ascii="宋体" w:eastAsia="宋体" w:hAnsi="宋体" w:cs="宋体" w:hint="eastAsia"/>
          <w:color w:val="auto"/>
          <w:lang w:val="zh-TW" w:eastAsia="zh-TW"/>
        </w:rPr>
        <w:t>台式居民身份证阅读器通用技术要求》，见公京检第</w:t>
      </w:r>
      <w:r>
        <w:rPr>
          <w:rFonts w:ascii="宋体" w:eastAsia="宋体" w:hAnsi="宋体" w:cs="宋体"/>
          <w:color w:val="auto"/>
        </w:rPr>
        <w:t>040942</w:t>
      </w:r>
      <w:r>
        <w:rPr>
          <w:rFonts w:ascii="宋体" w:eastAsia="宋体" w:hAnsi="宋体" w:cs="宋体" w:hint="eastAsia"/>
          <w:color w:val="auto"/>
          <w:lang w:val="zh-TW" w:eastAsia="zh-TW"/>
        </w:rPr>
        <w:t>号。采用</w:t>
      </w:r>
      <w:r>
        <w:rPr>
          <w:rFonts w:ascii="宋体" w:eastAsia="宋体" w:hAnsi="宋体" w:cs="宋体"/>
          <w:color w:val="auto"/>
        </w:rPr>
        <w:t>USB</w:t>
      </w:r>
      <w:r>
        <w:rPr>
          <w:rFonts w:ascii="宋体" w:eastAsia="宋体" w:hAnsi="宋体" w:cs="宋体" w:hint="eastAsia"/>
          <w:color w:val="auto"/>
          <w:lang w:val="zh-TW" w:eastAsia="zh-TW"/>
        </w:rPr>
        <w:t>供电及通讯。</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hAnsi="宋体" w:cs="宋体"/>
          <w:color w:val="auto"/>
          <w:sz w:val="24"/>
          <w:szCs w:val="24"/>
        </w:rPr>
      </w:pPr>
      <w:r>
        <w:rPr>
          <w:rFonts w:ascii="宋体" w:hAnsi="宋体" w:cs="宋体" w:hint="eastAsia"/>
          <w:color w:val="auto"/>
          <w:sz w:val="24"/>
          <w:szCs w:val="24"/>
        </w:rPr>
        <w:t>7、双目活体人脸识别带补光灯组件</w:t>
      </w:r>
    </w:p>
    <w:p w:rsidR="00036C9E" w:rsidRDefault="00BE139E">
      <w:pPr>
        <w:pStyle w:val="AA0"/>
        <w:pBdr>
          <w:top w:val="none" w:sz="0" w:space="0" w:color="auto"/>
          <w:left w:val="none" w:sz="0" w:space="0" w:color="auto"/>
          <w:bottom w:val="none" w:sz="0" w:space="0" w:color="auto"/>
          <w:right w:val="none" w:sz="0" w:space="0" w:color="auto"/>
        </w:pBdr>
        <w:ind w:firstLine="482"/>
        <w:rPr>
          <w:rFonts w:ascii="宋体" w:eastAsia="宋体" w:hAnsi="宋体" w:cs="宋体"/>
          <w:color w:val="auto"/>
          <w:lang w:val="zh-TW" w:eastAsia="zh-TW"/>
        </w:rPr>
      </w:pPr>
      <w:r>
        <w:rPr>
          <w:rFonts w:ascii="宋体" w:eastAsia="宋体" w:hAnsi="宋体" w:cs="宋体" w:hint="eastAsia"/>
          <w:color w:val="auto"/>
          <w:lang w:val="zh-TW" w:eastAsia="zh-TW"/>
        </w:rPr>
        <w:t>配备≥200W彩色/≥120W黑白双目摄像机，双目摄像头采用HDR（高动态范围）技术，需能有效克服传统摄像头强光下人脸过曝，强逆光环境下人脸看不清楚等缺点。</w:t>
      </w:r>
    </w:p>
    <w:p w:rsidR="00036C9E" w:rsidRDefault="00BE139E">
      <w:pPr>
        <w:pStyle w:val="AA0"/>
        <w:pBdr>
          <w:top w:val="none" w:sz="0" w:space="0" w:color="auto"/>
          <w:left w:val="none" w:sz="0" w:space="0" w:color="auto"/>
          <w:bottom w:val="none" w:sz="0" w:space="0" w:color="auto"/>
          <w:right w:val="none" w:sz="0" w:space="0" w:color="auto"/>
        </w:pBdr>
        <w:ind w:firstLine="482"/>
        <w:rPr>
          <w:rFonts w:ascii="宋体" w:eastAsia="宋体" w:hAnsi="宋体" w:cs="宋体"/>
          <w:color w:val="auto"/>
          <w:lang w:val="zh-TW" w:eastAsia="zh-TW"/>
        </w:rPr>
      </w:pPr>
      <w:r>
        <w:rPr>
          <w:rFonts w:ascii="宋体" w:eastAsia="宋体" w:hAnsi="宋体" w:cs="宋体" w:hint="eastAsia"/>
          <w:color w:val="auto"/>
          <w:lang w:val="zh-TW" w:eastAsia="zh-TW"/>
        </w:rPr>
        <w:t>支持人脸活体检测，精准检测是否为“活人”、“真人”。采用1080P全高清像素，需能精确捕捉人脸细节特征，采用人体近红外高灵敏度感光技术，能精确捕捉活体人脸特征，有效防止将图片、屏幕视频等误认为真人活体。</w:t>
      </w:r>
    </w:p>
    <w:p w:rsidR="00036C9E" w:rsidRDefault="00BE139E">
      <w:pPr>
        <w:pStyle w:val="AA0"/>
        <w:pBdr>
          <w:top w:val="none" w:sz="0" w:space="0" w:color="auto"/>
          <w:left w:val="none" w:sz="0" w:space="0" w:color="auto"/>
          <w:bottom w:val="none" w:sz="0" w:space="0" w:color="auto"/>
          <w:right w:val="none" w:sz="0" w:space="0" w:color="auto"/>
        </w:pBdr>
        <w:ind w:firstLine="482"/>
        <w:rPr>
          <w:rFonts w:ascii="宋体" w:eastAsia="宋体" w:hAnsi="宋体" w:cs="宋体"/>
          <w:color w:val="auto"/>
          <w:lang w:val="zh-TW" w:eastAsia="zh-TW"/>
        </w:rPr>
      </w:pPr>
      <w:r>
        <w:rPr>
          <w:rFonts w:ascii="宋体" w:eastAsia="宋体" w:hAnsi="宋体" w:cs="宋体" w:hint="eastAsia"/>
          <w:color w:val="auto"/>
          <w:lang w:val="zh-TW" w:eastAsia="zh-TW"/>
        </w:rPr>
        <w:t>人脸信息计算误差不小于1mm ，固定30帧，无拖影 ，0.01Lux 超低照效果 ，-30℃~+70℃宽温度范围稳定工作 ，低功耗，采用UVC架构。</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cs="宋体"/>
          <w:bCs/>
          <w:color w:val="auto"/>
          <w:sz w:val="24"/>
          <w:szCs w:val="24"/>
        </w:rPr>
      </w:pPr>
      <w:r>
        <w:rPr>
          <w:rFonts w:ascii="宋体" w:hAnsi="宋体" w:cs="宋体"/>
          <w:bCs/>
          <w:color w:val="auto"/>
          <w:sz w:val="24"/>
          <w:szCs w:val="24"/>
        </w:rPr>
        <w:t>8</w:t>
      </w:r>
      <w:r>
        <w:rPr>
          <w:rFonts w:ascii="宋体" w:hAnsi="宋体" w:cs="宋体" w:hint="eastAsia"/>
          <w:bCs/>
          <w:color w:val="auto"/>
          <w:sz w:val="24"/>
          <w:szCs w:val="24"/>
        </w:rPr>
        <w:t>、激光打印机</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rPr>
      </w:pPr>
      <w:r>
        <w:rPr>
          <w:rFonts w:ascii="宋体" w:eastAsia="宋体" w:hAnsi="宋体" w:cs="宋体" w:hint="eastAsia"/>
          <w:color w:val="auto"/>
        </w:rPr>
        <w:t>产品类型：彩色激光打印机；首页输出时间：≦7秒；黑白、彩色打印速度：≥38PPM；</w:t>
      </w:r>
      <w:r>
        <w:rPr>
          <w:rFonts w:ascii="宋体" w:eastAsia="宋体" w:hAnsi="宋体" w:cs="宋体" w:hint="eastAsia"/>
          <w:color w:val="auto"/>
        </w:rPr>
        <w:lastRenderedPageBreak/>
        <w:t>最高分辨率：1200x1200dpi ；最大打印幅面：A4；处理器：≥792MHz 内存：标配512MB；进纸盒容量：标配纸盒：500页，加配纸盒：500页纸盒。</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hAnsi="宋体" w:cs="宋体"/>
          <w:color w:val="auto"/>
          <w:sz w:val="24"/>
          <w:szCs w:val="24"/>
        </w:rPr>
      </w:pPr>
      <w:r>
        <w:rPr>
          <w:rFonts w:ascii="宋体" w:hAnsi="宋体" w:cs="宋体" w:hint="eastAsia"/>
          <w:color w:val="auto"/>
          <w:sz w:val="24"/>
          <w:szCs w:val="24"/>
        </w:rPr>
        <w:t>9、终端安全节能监测模块</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可对终端整机设备进行安全节能控制，可设置定时开启和关闭设备的时间。可对打印机，主机，显示器的电源分别进行开关控制，可通过系统可视化实时对终端整机设备的运行状态、电压、电流、功率、耗电情况进行实时监控检测。并具备预警功能：电压过高，电流过大，功率过大时，断电处理，保证设备安全。</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同时配备温湿度自动监控检测模块，实时对自助终端整机内部温湿度情况实时监控检测，并具备预警功能：终端内部温度过高或湿度过大时，终端能够自动断电，并自动预警，保证设备安全，避免发生险情。</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要求可在自助终端上可视化展示可对终端整机设备的运行状态、电压、电流、功率、耗电、温度、湿度情况进行实时监控检测。</w:t>
      </w:r>
    </w:p>
    <w:p w:rsidR="00036C9E" w:rsidRDefault="00BE139E">
      <w:pPr>
        <w:pStyle w:val="AA0"/>
        <w:numPr>
          <w:ilvl w:val="0"/>
          <w:numId w:val="3"/>
        </w:numPr>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合格投标产品：学生自助服务终端必须是由符合国家环保要求的正规生产厂家生产，设备生产必须符合国际标准化组织制订的环境管理体系认证标准，确保设备生产制造过程中所采用的材料无毒无味、设备机柜表面烤漆处理耐热耐高温，不易着火、设备生产环境无尘无污染，符合国家环保要求，投标时须提供覆盖学生自助服务终端的环境管理体系认证证书复印件。</w:t>
      </w:r>
    </w:p>
    <w:p w:rsidR="00036C9E" w:rsidRDefault="00BE139E">
      <w:pPr>
        <w:pStyle w:val="AA0"/>
        <w:pBdr>
          <w:top w:val="none" w:sz="0" w:space="0" w:color="auto"/>
          <w:left w:val="none" w:sz="0" w:space="0" w:color="auto"/>
          <w:bottom w:val="none" w:sz="0" w:space="0" w:color="auto"/>
          <w:right w:val="none" w:sz="0" w:space="0" w:color="auto"/>
        </w:pBdr>
        <w:ind w:firstLine="482"/>
        <w:rPr>
          <w:rFonts w:ascii="宋体" w:eastAsia="宋体" w:hAnsi="宋体" w:cs="宋体"/>
          <w:b/>
          <w:color w:val="auto"/>
          <w:kern w:val="0"/>
          <w:lang w:val="zh-TW" w:eastAsia="zh-TW"/>
        </w:rPr>
      </w:pPr>
      <w:r>
        <w:rPr>
          <w:rFonts w:ascii="宋体" w:eastAsia="宋体" w:hAnsi="宋体" w:cs="宋体" w:hint="eastAsia"/>
          <w:b/>
          <w:color w:val="auto"/>
          <w:kern w:val="0"/>
          <w:lang w:val="zh-TW" w:eastAsia="zh-TW"/>
        </w:rPr>
        <w:t>（</w:t>
      </w:r>
      <w:r>
        <w:rPr>
          <w:rFonts w:ascii="宋体" w:eastAsia="宋体" w:hAnsi="宋体" w:cs="宋体" w:hint="eastAsia"/>
          <w:b/>
          <w:color w:val="auto"/>
          <w:kern w:val="0"/>
        </w:rPr>
        <w:t>五</w:t>
      </w:r>
      <w:r>
        <w:rPr>
          <w:rFonts w:ascii="宋体" w:eastAsia="宋体" w:hAnsi="宋体" w:cs="宋体" w:hint="eastAsia"/>
          <w:b/>
          <w:color w:val="auto"/>
          <w:kern w:val="0"/>
          <w:lang w:val="zh-TW" w:eastAsia="zh-TW"/>
        </w:rPr>
        <w:t>）</w:t>
      </w:r>
      <w:r>
        <w:rPr>
          <w:rFonts w:ascii="宋体" w:eastAsia="宋体" w:hAnsi="宋体" w:cs="宋体" w:hint="eastAsia"/>
          <w:b/>
          <w:color w:val="auto"/>
          <w:kern w:val="0"/>
        </w:rPr>
        <w:t>专业技术能力</w:t>
      </w:r>
      <w:r>
        <w:rPr>
          <w:rFonts w:ascii="宋体" w:eastAsia="宋体" w:hAnsi="宋体" w:cs="宋体" w:hint="eastAsia"/>
          <w:b/>
          <w:color w:val="auto"/>
          <w:kern w:val="0"/>
          <w:lang w:val="zh-TW" w:eastAsia="zh-TW"/>
        </w:rPr>
        <w:t>要求</w:t>
      </w:r>
    </w:p>
    <w:p w:rsidR="00036C9E" w:rsidRDefault="00BE139E">
      <w:pPr>
        <w:pStyle w:val="AA0"/>
        <w:pBdr>
          <w:top w:val="none" w:sz="0" w:space="0" w:color="auto"/>
          <w:left w:val="none" w:sz="0" w:space="0" w:color="auto"/>
          <w:bottom w:val="none" w:sz="0" w:space="0" w:color="auto"/>
          <w:right w:val="none" w:sz="0" w:space="0" w:color="auto"/>
        </w:pBdr>
        <w:ind w:firstLineChars="200" w:firstLine="480"/>
        <w:rPr>
          <w:rFonts w:ascii="宋体" w:eastAsia="宋体" w:hAnsi="宋体" w:cs="宋体"/>
          <w:color w:val="auto"/>
          <w:kern w:val="0"/>
        </w:rPr>
      </w:pPr>
      <w:r>
        <w:rPr>
          <w:rFonts w:ascii="宋体" w:eastAsia="宋体" w:hAnsi="宋体" w:cs="宋体" w:hint="eastAsia"/>
          <w:color w:val="auto"/>
          <w:kern w:val="0"/>
        </w:rPr>
        <w:t>1、英文数据翻译梳理服务：本次采购设备将用于提供全校学生打印中英文成绩单，投标产品生产厂家须具有英文课程名库翻译梳理服务专业技术能力，根据学校现用中文课程名库、专业名称、学位名称对应匹配梳理校验转换成英文课程名库、专业名称、学位名称。投标时须覆盖英文课程名库翻译梳理服务的质量管理体系认证证书复印件；确保学生打印输出的各类英文成绩单、证明文件内容准确、规范。</w:t>
      </w:r>
    </w:p>
    <w:p w:rsidR="00036C9E" w:rsidRDefault="00BE139E">
      <w:pPr>
        <w:pStyle w:val="AA0"/>
        <w:pBdr>
          <w:top w:val="none" w:sz="0" w:space="0" w:color="auto"/>
          <w:left w:val="none" w:sz="0" w:space="0" w:color="auto"/>
          <w:bottom w:val="none" w:sz="0" w:space="0" w:color="auto"/>
          <w:right w:val="none" w:sz="0" w:space="0" w:color="auto"/>
        </w:pBdr>
        <w:ind w:firstLineChars="200" w:firstLine="480"/>
        <w:rPr>
          <w:rFonts w:ascii="宋体" w:eastAsia="宋体" w:hAnsi="宋体" w:cs="宋体"/>
          <w:color w:val="auto"/>
          <w:kern w:val="0"/>
        </w:rPr>
      </w:pPr>
      <w:r>
        <w:rPr>
          <w:rFonts w:ascii="宋体" w:eastAsia="宋体" w:hAnsi="宋体" w:cs="宋体" w:hint="eastAsia"/>
          <w:color w:val="auto"/>
          <w:kern w:val="0"/>
        </w:rPr>
        <w:t>2、信息技术标准化服务能力：投标产品必须按照标准化的信息技术服务管理体系执行，为本项目实施的各个流程、各项工作的策划、执行、检查，以及持续的发现问题改善问题的建</w:t>
      </w:r>
      <w:r>
        <w:rPr>
          <w:rFonts w:ascii="宋体" w:eastAsia="宋体" w:hAnsi="宋体" w:cs="宋体" w:hint="eastAsia"/>
          <w:color w:val="auto"/>
          <w:kern w:val="0"/>
        </w:rPr>
        <w:lastRenderedPageBreak/>
        <w:t>立完善体系，系统化执行项目，确保整个项目优质交付。投标时须提供中国国家认证认可监督委员会认可的覆盖学生自助服务终端的ISO/IEC20000信息技术服务管理体系认证证书复印件。</w:t>
      </w:r>
    </w:p>
    <w:p w:rsidR="00036C9E" w:rsidRDefault="00BE139E">
      <w:pPr>
        <w:pStyle w:val="AA0"/>
        <w:pBdr>
          <w:top w:val="none" w:sz="0" w:space="0" w:color="auto"/>
          <w:left w:val="none" w:sz="0" w:space="0" w:color="auto"/>
          <w:bottom w:val="none" w:sz="0" w:space="0" w:color="auto"/>
          <w:right w:val="none" w:sz="0" w:space="0" w:color="auto"/>
        </w:pBdr>
        <w:ind w:firstLineChars="200" w:firstLine="480"/>
        <w:rPr>
          <w:rFonts w:ascii="宋体" w:eastAsia="宋体" w:hAnsi="宋体" w:cs="宋体"/>
          <w:color w:val="auto"/>
          <w:kern w:val="0"/>
          <w:highlight w:val="cyan"/>
        </w:rPr>
      </w:pPr>
      <w:r>
        <w:rPr>
          <w:rFonts w:ascii="宋体" w:eastAsia="宋体" w:hAnsi="宋体" w:cs="宋体" w:hint="eastAsia"/>
          <w:color w:val="auto"/>
          <w:kern w:val="0"/>
        </w:rPr>
        <w:t>3.信息安全保障能力：本项目实施及系统运行必须与学校现用教务管理系统、校园一卡系统等核心业务系统实时对接获取数据，为保障学校现用核心业务系统信息安全，投标产品生产厂家需具有信息安全服务能力，须已通过国家网络安全审查认证，投标时须提供</w:t>
      </w:r>
      <w:r>
        <w:rPr>
          <w:rFonts w:ascii="宋体" w:eastAsia="宋体" w:hAnsi="宋体" w:cs="宋体" w:hint="eastAsia"/>
          <w:color w:val="auto"/>
          <w:kern w:val="0"/>
          <w:highlight w:val="cyan"/>
        </w:rPr>
        <w:t>信息安全服务资质认证证书复印件。</w:t>
      </w:r>
    </w:p>
    <w:p w:rsidR="00036C9E" w:rsidRDefault="00BE139E">
      <w:pPr>
        <w:pStyle w:val="AA0"/>
        <w:pBdr>
          <w:top w:val="none" w:sz="0" w:space="0" w:color="auto"/>
          <w:left w:val="none" w:sz="0" w:space="0" w:color="auto"/>
          <w:bottom w:val="none" w:sz="0" w:space="0" w:color="auto"/>
          <w:right w:val="none" w:sz="0" w:space="0" w:color="auto"/>
        </w:pBdr>
        <w:ind w:firstLineChars="200" w:firstLine="480"/>
        <w:rPr>
          <w:rFonts w:ascii="宋体" w:eastAsia="宋体" w:hAnsi="宋体" w:cs="宋体"/>
          <w:color w:val="auto"/>
          <w:lang w:val="zh-TW" w:eastAsia="zh-TW"/>
        </w:rPr>
      </w:pPr>
      <w:r>
        <w:rPr>
          <w:rFonts w:ascii="宋体" w:eastAsia="宋体" w:hAnsi="宋体" w:cs="宋体" w:hint="eastAsia"/>
          <w:color w:val="auto"/>
          <w:kern w:val="0"/>
        </w:rPr>
        <w:t>★4.业务连续保障能力：投标产品生产厂家需具备连续的技术支持和售后服务能力，确保我校学生自助服务业务连续不间断，为学生提供全年7*24小时自助打印服务，投标时须提供业务连续性认证证书复印件和查询结果页面截图。</w:t>
      </w:r>
    </w:p>
    <w:p w:rsidR="00036C9E" w:rsidRDefault="00BE139E">
      <w:pPr>
        <w:pStyle w:val="AA0"/>
        <w:pBdr>
          <w:top w:val="none" w:sz="0" w:space="0" w:color="auto"/>
          <w:left w:val="none" w:sz="0" w:space="0" w:color="auto"/>
          <w:bottom w:val="none" w:sz="0" w:space="0" w:color="auto"/>
          <w:right w:val="none" w:sz="0" w:space="0" w:color="auto"/>
        </w:pBdr>
        <w:ind w:firstLine="482"/>
        <w:rPr>
          <w:rFonts w:ascii="宋体" w:eastAsia="宋体" w:hAnsi="宋体" w:cs="宋体"/>
          <w:b/>
          <w:color w:val="auto"/>
          <w:kern w:val="0"/>
          <w:lang w:val="zh-TW" w:eastAsia="zh-TW"/>
        </w:rPr>
      </w:pPr>
      <w:r>
        <w:rPr>
          <w:rFonts w:ascii="宋体" w:eastAsia="宋体" w:hAnsi="宋体" w:cs="宋体" w:hint="eastAsia"/>
          <w:b/>
          <w:color w:val="auto"/>
          <w:kern w:val="0"/>
          <w:lang w:val="zh-TW" w:eastAsia="zh-TW"/>
        </w:rPr>
        <w:t>（</w:t>
      </w:r>
      <w:r>
        <w:rPr>
          <w:rFonts w:ascii="宋体" w:eastAsia="宋体" w:hAnsi="宋体" w:cs="宋体" w:hint="eastAsia"/>
          <w:b/>
          <w:color w:val="auto"/>
          <w:kern w:val="0"/>
        </w:rPr>
        <w:t>六</w:t>
      </w:r>
      <w:r>
        <w:rPr>
          <w:rFonts w:ascii="宋体" w:eastAsia="宋体" w:hAnsi="宋体" w:cs="宋体" w:hint="eastAsia"/>
          <w:b/>
          <w:color w:val="auto"/>
          <w:kern w:val="0"/>
          <w:lang w:val="zh-TW" w:eastAsia="zh-TW"/>
        </w:rPr>
        <w:t>）系统安全要求</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kern w:val="0"/>
        </w:rPr>
      </w:pPr>
      <w:r>
        <w:rPr>
          <w:rFonts w:ascii="宋体" w:eastAsia="宋体" w:hAnsi="宋体" w:cs="宋体"/>
          <w:color w:val="auto"/>
          <w:kern w:val="0"/>
        </w:rPr>
        <w:t>1</w:t>
      </w:r>
      <w:r>
        <w:rPr>
          <w:rFonts w:ascii="宋体" w:eastAsia="宋体" w:hAnsi="宋体" w:cs="宋体" w:hint="eastAsia"/>
          <w:color w:val="auto"/>
          <w:kern w:val="0"/>
          <w:lang w:val="zh-TW" w:eastAsia="zh-TW"/>
        </w:rPr>
        <w:t>、系统安全</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提供可靠的系统安全解决方案，以保证系统的高效、稳定和安全。</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kern w:val="0"/>
        </w:rPr>
      </w:pPr>
      <w:r>
        <w:rPr>
          <w:rFonts w:ascii="宋体" w:eastAsia="宋体" w:hAnsi="宋体" w:cs="宋体"/>
          <w:color w:val="auto"/>
          <w:kern w:val="0"/>
        </w:rPr>
        <w:t>2</w:t>
      </w:r>
      <w:r>
        <w:rPr>
          <w:rFonts w:ascii="宋体" w:eastAsia="宋体" w:hAnsi="宋体" w:cs="宋体" w:hint="eastAsia"/>
          <w:color w:val="auto"/>
          <w:kern w:val="0"/>
          <w:lang w:val="zh-TW" w:eastAsia="zh-TW"/>
        </w:rPr>
        <w:t>、访问控制</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kern w:val="0"/>
        </w:rPr>
      </w:pPr>
      <w:r>
        <w:rPr>
          <w:rFonts w:ascii="宋体" w:eastAsia="宋体" w:hAnsi="宋体" w:cs="宋体" w:hint="eastAsia"/>
          <w:color w:val="auto"/>
          <w:kern w:val="0"/>
          <w:lang w:val="zh-TW" w:eastAsia="zh-TW"/>
        </w:rPr>
        <w:t>形成访问、打印记录，为统计和分析提供依据，以及防抵赖和事故责任分析。</w:t>
      </w:r>
    </w:p>
    <w:p w:rsidR="00036C9E" w:rsidRDefault="00BE139E">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kern w:val="0"/>
        </w:rPr>
      </w:pPr>
      <w:r>
        <w:rPr>
          <w:rFonts w:ascii="宋体" w:eastAsia="宋体" w:hAnsi="宋体" w:cs="宋体"/>
          <w:color w:val="auto"/>
          <w:kern w:val="0"/>
        </w:rPr>
        <w:t>3</w:t>
      </w:r>
      <w:r>
        <w:rPr>
          <w:rFonts w:ascii="宋体" w:eastAsia="宋体" w:hAnsi="宋体" w:cs="宋体" w:hint="eastAsia"/>
          <w:color w:val="auto"/>
          <w:kern w:val="0"/>
          <w:lang w:val="zh-TW" w:eastAsia="zh-TW"/>
        </w:rPr>
        <w:t>、数据安全</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lang w:eastAsia="zh-CN"/>
        </w:rPr>
      </w:pPr>
      <w:r>
        <w:rPr>
          <w:rFonts w:ascii="宋体" w:hAnsi="宋体" w:cs="宋体" w:hint="eastAsia"/>
          <w:color w:val="auto"/>
          <w:kern w:val="0"/>
          <w:sz w:val="24"/>
          <w:szCs w:val="24"/>
        </w:rPr>
        <w:t>投标方应充分考虑数字化校园的数据安全，提供完善的数据备份与恢复方案，实现数据交换接口安全、数据完整性保证、数据传输安全、数据存储安全等。</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rPr>
      </w:pPr>
      <w:r>
        <w:rPr>
          <w:rFonts w:ascii="宋体" w:hAnsi="宋体" w:cs="宋体" w:hint="eastAsia"/>
          <w:b/>
          <w:bCs/>
          <w:color w:val="auto"/>
          <w:kern w:val="0"/>
          <w:sz w:val="24"/>
          <w:szCs w:val="24"/>
        </w:rPr>
        <w:t>（</w:t>
      </w:r>
      <w:r>
        <w:rPr>
          <w:rFonts w:ascii="宋体" w:hAnsi="宋体" w:cs="宋体" w:hint="eastAsia"/>
          <w:b/>
          <w:bCs/>
          <w:color w:val="auto"/>
          <w:kern w:val="0"/>
          <w:sz w:val="24"/>
          <w:szCs w:val="24"/>
          <w:lang w:val="en-US" w:eastAsia="zh-CN"/>
        </w:rPr>
        <w:t>七</w:t>
      </w:r>
      <w:r>
        <w:rPr>
          <w:rFonts w:ascii="宋体" w:hAnsi="宋体" w:cs="宋体" w:hint="eastAsia"/>
          <w:b/>
          <w:bCs/>
          <w:color w:val="auto"/>
          <w:kern w:val="0"/>
          <w:sz w:val="24"/>
          <w:szCs w:val="24"/>
        </w:rPr>
        <w:t>）其他要求</w:t>
      </w:r>
    </w:p>
    <w:p w:rsidR="00036C9E" w:rsidRDefault="00BE139E">
      <w:pPr>
        <w:pStyle w:val="AA0"/>
        <w:widowControl/>
        <w:pBdr>
          <w:top w:val="none" w:sz="0" w:space="0" w:color="auto"/>
          <w:left w:val="none" w:sz="0" w:space="0" w:color="auto"/>
          <w:bottom w:val="none" w:sz="0" w:space="0" w:color="auto"/>
          <w:right w:val="none" w:sz="0" w:space="0" w:color="auto"/>
        </w:pBdr>
        <w:ind w:firstLine="480"/>
        <w:jc w:val="left"/>
        <w:rPr>
          <w:rFonts w:ascii="宋体" w:eastAsia="宋体" w:hAnsi="宋体" w:cs="宋体"/>
          <w:color w:val="auto"/>
        </w:rPr>
      </w:pPr>
      <w:r>
        <w:rPr>
          <w:rFonts w:ascii="宋体" w:eastAsia="宋体" w:hAnsi="宋体" w:cs="宋体" w:hint="eastAsia"/>
          <w:color w:val="auto"/>
          <w:lang w:val="zh-TW" w:eastAsia="zh-TW"/>
        </w:rPr>
        <w:t>采购人有权要求在本项目中标后合同签订前投标人提供所投设备、系统和软件送国家认可的第三方实验室按照</w:t>
      </w:r>
      <w:r>
        <w:rPr>
          <w:rFonts w:ascii="宋体" w:eastAsia="宋体" w:hAnsi="宋体" w:cs="宋体" w:hint="eastAsia"/>
          <w:color w:val="auto"/>
        </w:rPr>
        <w:t>采购</w:t>
      </w:r>
      <w:r>
        <w:rPr>
          <w:rFonts w:ascii="宋体" w:eastAsia="宋体" w:hAnsi="宋体" w:cs="宋体" w:hint="eastAsia"/>
          <w:color w:val="auto"/>
          <w:lang w:val="zh-TW" w:eastAsia="zh-TW"/>
        </w:rPr>
        <w:t>文件的性能参数进行测试，测试费用由投标人支付。</w:t>
      </w:r>
      <w:r>
        <w:rPr>
          <w:rFonts w:ascii="宋体" w:eastAsia="宋体" w:hAnsi="宋体" w:cs="宋体" w:hint="eastAsia"/>
          <w:b/>
          <w:color w:val="auto"/>
          <w:highlight w:val="cyan"/>
          <w:lang w:val="zh-TW" w:eastAsia="zh-TW"/>
        </w:rPr>
        <w:t>本项目所有软件子系统</w:t>
      </w:r>
      <w:r>
        <w:rPr>
          <w:rFonts w:ascii="宋体" w:eastAsia="宋体" w:hAnsi="宋体" w:cs="宋体" w:hint="eastAsia"/>
          <w:b/>
          <w:color w:val="auto"/>
          <w:highlight w:val="cyan"/>
          <w:lang w:val="zh-TW"/>
        </w:rPr>
        <w:t>（或者包括招标文件中要求的所有子系统全部功能的系统）</w:t>
      </w:r>
      <w:r>
        <w:rPr>
          <w:rFonts w:ascii="宋体" w:eastAsia="宋体" w:hAnsi="宋体" w:cs="宋体" w:hint="eastAsia"/>
          <w:b/>
          <w:color w:val="auto"/>
          <w:highlight w:val="cyan"/>
          <w:lang w:val="zh-TW" w:eastAsia="zh-TW"/>
        </w:rPr>
        <w:t>须为同一品牌</w:t>
      </w:r>
      <w:r>
        <w:rPr>
          <w:rFonts w:ascii="宋体" w:eastAsia="宋体" w:hAnsi="宋体" w:cs="宋体" w:hint="eastAsia"/>
          <w:color w:val="auto"/>
          <w:lang w:val="zh-TW" w:eastAsia="zh-TW"/>
        </w:rPr>
        <w:t>，并具有软件著作权登记证书</w:t>
      </w:r>
      <w:r>
        <w:rPr>
          <w:rFonts w:ascii="宋体" w:eastAsia="宋体" w:hAnsi="宋体" w:cs="宋体" w:hint="eastAsia"/>
          <w:color w:val="auto"/>
          <w:lang w:val="zh-TW"/>
        </w:rPr>
        <w:t>（扩展功能除外）</w:t>
      </w:r>
      <w:r>
        <w:rPr>
          <w:rFonts w:ascii="宋体" w:eastAsia="宋体" w:hAnsi="宋体" w:cs="宋体" w:hint="eastAsia"/>
          <w:color w:val="auto"/>
          <w:lang w:val="zh-TW" w:eastAsia="zh-TW"/>
        </w:rPr>
        <w:t>，不能提供或不能通过技术测试或测试结果与</w:t>
      </w:r>
      <w:r>
        <w:rPr>
          <w:rFonts w:ascii="宋体" w:eastAsia="宋体" w:hAnsi="宋体" w:cs="宋体" w:hint="eastAsia"/>
          <w:color w:val="auto"/>
        </w:rPr>
        <w:t>采购</w:t>
      </w:r>
      <w:r>
        <w:rPr>
          <w:rFonts w:ascii="宋体" w:eastAsia="宋体" w:hAnsi="宋体" w:cs="宋体" w:hint="eastAsia"/>
          <w:color w:val="auto"/>
          <w:lang w:val="zh-TW" w:eastAsia="zh-TW"/>
        </w:rPr>
        <w:t>文件不符的，视为投标人虚假承诺，自动放弃中标资格处理，并报采购监督管理部门，导致整批货物</w:t>
      </w:r>
      <w:r>
        <w:rPr>
          <w:rFonts w:ascii="宋体" w:eastAsia="宋体" w:hAnsi="宋体" w:cs="宋体" w:hint="eastAsia"/>
          <w:color w:val="auto"/>
          <w:lang w:val="zh-TW" w:eastAsia="zh-TW"/>
        </w:rPr>
        <w:lastRenderedPageBreak/>
        <w:t>被拒收或索赔，由此引发的所有损失由中标人负责。</w:t>
      </w:r>
      <w:r>
        <w:rPr>
          <w:rFonts w:ascii="宋体" w:eastAsia="宋体" w:hAnsi="宋体" w:cs="宋体" w:hint="eastAsia"/>
          <w:color w:val="auto"/>
          <w:highlight w:val="magenta"/>
          <w:lang w:val="zh-TW"/>
        </w:rPr>
        <w:t>本项目与校园卡系统和教务管理系统等系统连接，所产生的的接口费用，由中标人负责。</w:t>
      </w:r>
      <w:r>
        <w:rPr>
          <w:rFonts w:ascii="宋体" w:eastAsia="宋体" w:hAnsi="宋体" w:cs="宋体" w:hint="eastAsia"/>
          <w:color w:val="auto"/>
          <w:highlight w:val="magenta"/>
        </w:rPr>
        <w:t>详情可咨询：本项目技术负责人王老师0514-89716087。</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b/>
          <w:color w:val="auto"/>
          <w:kern w:val="0"/>
          <w:sz w:val="24"/>
          <w:szCs w:val="24"/>
        </w:rPr>
      </w:pPr>
      <w:r>
        <w:rPr>
          <w:rFonts w:hint="eastAsia"/>
          <w:b/>
          <w:color w:val="auto"/>
          <w:sz w:val="26"/>
          <w:szCs w:val="26"/>
          <w:lang w:eastAsia="zh-CN"/>
        </w:rPr>
        <w:t>上述指标中，</w:t>
      </w:r>
      <w:r>
        <w:rPr>
          <w:rFonts w:ascii="宋体" w:hAnsi="宋体" w:cs="宋体" w:hint="eastAsia"/>
          <w:b/>
          <w:color w:val="auto"/>
          <w:sz w:val="26"/>
          <w:szCs w:val="26"/>
        </w:rPr>
        <w:t>★为必须满足项目，如有不能满足项，视为自动放弃中标资格</w:t>
      </w:r>
      <w:r>
        <w:rPr>
          <w:rFonts w:hint="eastAsia"/>
          <w:b/>
          <w:color w:val="auto"/>
          <w:sz w:val="26"/>
          <w:szCs w:val="26"/>
          <w:lang w:eastAsia="zh-CN"/>
        </w:rPr>
        <w:t>。</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rPr>
      </w:pPr>
      <w:r>
        <w:rPr>
          <w:rFonts w:ascii="宋体" w:hAnsi="宋体" w:cs="宋体" w:hint="eastAsia"/>
          <w:b/>
          <w:bCs/>
          <w:color w:val="auto"/>
          <w:kern w:val="0"/>
          <w:sz w:val="24"/>
          <w:szCs w:val="24"/>
        </w:rPr>
        <w:t>任何系统自身</w:t>
      </w:r>
      <w:r>
        <w:rPr>
          <w:rFonts w:ascii="宋体" w:hAnsi="宋体" w:cs="宋体"/>
          <w:b/>
          <w:bCs/>
          <w:color w:val="auto"/>
          <w:kern w:val="0"/>
          <w:sz w:val="24"/>
          <w:szCs w:val="24"/>
        </w:rPr>
        <w:t>bug</w:t>
      </w:r>
      <w:r>
        <w:rPr>
          <w:rFonts w:ascii="宋体" w:hAnsi="宋体" w:cs="宋体" w:hint="eastAsia"/>
          <w:b/>
          <w:bCs/>
          <w:color w:val="auto"/>
          <w:kern w:val="0"/>
          <w:sz w:val="24"/>
          <w:szCs w:val="24"/>
        </w:rPr>
        <w:t>引起的安全问题，提供免费升级和修补服务。</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hAnsi="宋体" w:cs="宋体"/>
          <w:bCs/>
          <w:color w:val="auto"/>
          <w:kern w:val="0"/>
          <w:sz w:val="24"/>
          <w:szCs w:val="24"/>
          <w:u w:color="FF0000"/>
          <w:lang w:eastAsia="zh-CN"/>
        </w:rPr>
      </w:pPr>
      <w:r>
        <w:rPr>
          <w:rFonts w:ascii="宋体" w:hAnsi="宋体" w:cs="宋体" w:hint="eastAsia"/>
          <w:bCs/>
          <w:color w:val="auto"/>
          <w:kern w:val="0"/>
          <w:sz w:val="24"/>
          <w:szCs w:val="24"/>
          <w:u w:color="FF0000"/>
        </w:rPr>
        <w:t>本项目所要求的需求包含但不限定于上述需求，中标单位可以根据自己的项目经验及能力提出更多的适合于本项目的项目需求。</w:t>
      </w:r>
    </w:p>
    <w:p w:rsidR="00036C9E" w:rsidRDefault="00BE139E">
      <w:pPr>
        <w:pStyle w:val="Af1"/>
        <w:pBdr>
          <w:top w:val="none" w:sz="0" w:space="0" w:color="auto"/>
          <w:left w:val="none" w:sz="0" w:space="0" w:color="auto"/>
          <w:bottom w:val="none" w:sz="0" w:space="0" w:color="auto"/>
          <w:right w:val="none" w:sz="0" w:space="0" w:color="auto"/>
        </w:pBdr>
        <w:spacing w:line="360" w:lineRule="auto"/>
        <w:rPr>
          <w:rFonts w:ascii="宋体" w:cs="宋体"/>
          <w:b/>
          <w:bCs/>
          <w:color w:val="auto"/>
          <w:kern w:val="0"/>
          <w:sz w:val="24"/>
          <w:szCs w:val="24"/>
        </w:rPr>
      </w:pPr>
      <w:r>
        <w:rPr>
          <w:rFonts w:ascii="宋体" w:hAnsi="宋体" w:cs="宋体" w:hint="eastAsia"/>
          <w:b/>
          <w:bCs/>
          <w:color w:val="auto"/>
          <w:kern w:val="0"/>
          <w:sz w:val="24"/>
          <w:szCs w:val="24"/>
        </w:rPr>
        <w:t>四、售后服务及培训要求</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rPr>
      </w:pPr>
      <w:r>
        <w:rPr>
          <w:rFonts w:ascii="宋体" w:hAnsi="宋体" w:cs="宋体" w:hint="eastAsia"/>
          <w:b/>
          <w:bCs/>
          <w:color w:val="auto"/>
          <w:kern w:val="0"/>
          <w:sz w:val="24"/>
          <w:szCs w:val="24"/>
        </w:rPr>
        <w:t>（一）培训</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培训应贯穿于整个项目的实施过程中，包括项目的准备、安装调试及系统运行的全过程中。</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培训要求：要求对不同的使用人员，不同管理性质的管理人员进行统一培训及针对性培训，保证使用人员快熟的掌握系统的完整使用。</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培训方式：培训方式为上门培训结合网络培训。</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培训工作的内容和对象：培训的内容包括系统的使用方式、操作功能、维护功能、自定义功能等。培训阶段安排包括系统管理人员培训、系统维护人员培训和系统使用人员培训等。</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rPr>
      </w:pPr>
      <w:r>
        <w:rPr>
          <w:rFonts w:ascii="宋体" w:hAnsi="宋体" w:cs="宋体" w:hint="eastAsia"/>
          <w:b/>
          <w:bCs/>
          <w:color w:val="auto"/>
          <w:kern w:val="0"/>
          <w:sz w:val="24"/>
          <w:szCs w:val="24"/>
        </w:rPr>
        <w:t>（二）技术支持与售后服务保证</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根据中标单位向招标单位所提供的软件的种类及其应用范围，以及招标单位的需求，中标单位向招标单位提供全方位的、有效的、及时的技术支持和服务。</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方案制定阶段的技术支持：中标单位负责提供项目实施技术方案、系统测试方案、系统日常管理维护技术方案、人员培训方案等。</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系统实施阶段的技术支持：中标单位负责所提供的系统在校园网中的安装、测试。安装测试所需的工具软件、补丁包等均由中标单位负责。</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中标单位应在技术建议书中详细说明技术支持、服务的范围和程度。</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hint="eastAsia"/>
          <w:color w:val="auto"/>
          <w:sz w:val="24"/>
          <w:szCs w:val="24"/>
        </w:rPr>
        <w:t>项目验收合格后，</w:t>
      </w:r>
      <w:r>
        <w:rPr>
          <w:rFonts w:ascii="宋体" w:hAnsi="宋体" w:cs="宋体" w:hint="eastAsia"/>
          <w:color w:val="auto"/>
          <w:kern w:val="0"/>
          <w:sz w:val="24"/>
          <w:szCs w:val="24"/>
        </w:rPr>
        <w:t>中标单位对其提供的</w:t>
      </w:r>
      <w:r>
        <w:rPr>
          <w:rFonts w:ascii="宋体" w:hAnsi="宋体" w:hint="eastAsia"/>
          <w:color w:val="auto"/>
          <w:sz w:val="24"/>
          <w:szCs w:val="24"/>
        </w:rPr>
        <w:t>终端硬件设备免费保修叁年，嵌入式自助服务软件</w:t>
      </w:r>
      <w:r>
        <w:rPr>
          <w:rFonts w:ascii="宋体" w:hAnsi="宋体" w:hint="eastAsia"/>
          <w:color w:val="auto"/>
          <w:sz w:val="24"/>
          <w:szCs w:val="24"/>
        </w:rPr>
        <w:lastRenderedPageBreak/>
        <w:t>免费提供壹年维保服务</w:t>
      </w:r>
      <w:r>
        <w:rPr>
          <w:rFonts w:ascii="宋体" w:hAnsi="宋体" w:cs="宋体" w:hint="eastAsia"/>
          <w:color w:val="auto"/>
          <w:kern w:val="0"/>
          <w:sz w:val="24"/>
          <w:szCs w:val="24"/>
        </w:rPr>
        <w:t>，并根据南京邮电大学</w:t>
      </w:r>
      <w:r>
        <w:rPr>
          <w:rFonts w:ascii="宋体" w:hAnsi="宋体" w:cs="宋体" w:hint="eastAsia"/>
          <w:color w:val="auto"/>
          <w:kern w:val="0"/>
          <w:sz w:val="24"/>
          <w:szCs w:val="24"/>
          <w:lang w:eastAsia="zh-CN"/>
        </w:rPr>
        <w:t>通达学院</w:t>
      </w:r>
      <w:r>
        <w:rPr>
          <w:rFonts w:ascii="宋体" w:hAnsi="宋体" w:cs="宋体" w:hint="eastAsia"/>
          <w:color w:val="auto"/>
          <w:kern w:val="0"/>
          <w:sz w:val="24"/>
          <w:szCs w:val="24"/>
        </w:rPr>
        <w:t>相关业务运作的规律来有计划地进行服务保障，售后服务内容应包括系统服务内容、服务的即时响应、服务的方式、系统的升级保障等。</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中标单位在免费维护期结束后应以优惠的价格继续对招标单位给予技术</w:t>
      </w:r>
      <w:r>
        <w:rPr>
          <w:rFonts w:ascii="宋体" w:hAnsi="宋体" w:cs="宋体" w:hint="eastAsia"/>
          <w:color w:val="auto"/>
          <w:sz w:val="24"/>
          <w:szCs w:val="24"/>
        </w:rPr>
        <w:t>服</w:t>
      </w:r>
      <w:r>
        <w:rPr>
          <w:rFonts w:ascii="宋体" w:hAnsi="宋体" w:cs="宋体" w:hint="eastAsia"/>
          <w:color w:val="auto"/>
          <w:kern w:val="0"/>
          <w:sz w:val="24"/>
          <w:szCs w:val="24"/>
        </w:rPr>
        <w:t>务，并详细注明服务的期限、费用以及服务方式等情况。</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hAnsi="宋体" w:cs="宋体"/>
          <w:b/>
          <w:bCs/>
          <w:color w:val="auto"/>
          <w:kern w:val="0"/>
          <w:sz w:val="24"/>
          <w:szCs w:val="24"/>
          <w:lang w:eastAsia="zh-CN"/>
        </w:rPr>
      </w:pPr>
      <w:r>
        <w:rPr>
          <w:rFonts w:ascii="宋体" w:hAnsi="宋体" w:cs="宋体" w:hint="eastAsia"/>
          <w:b/>
          <w:bCs/>
          <w:color w:val="auto"/>
          <w:kern w:val="0"/>
          <w:sz w:val="24"/>
          <w:szCs w:val="24"/>
        </w:rPr>
        <w:t>任何软件自身引起的</w:t>
      </w:r>
      <w:r>
        <w:rPr>
          <w:rFonts w:ascii="宋体" w:hAnsi="宋体" w:cs="宋体"/>
          <w:b/>
          <w:bCs/>
          <w:color w:val="auto"/>
          <w:kern w:val="0"/>
          <w:sz w:val="24"/>
          <w:szCs w:val="24"/>
        </w:rPr>
        <w:t>bug</w:t>
      </w:r>
      <w:r>
        <w:rPr>
          <w:rFonts w:ascii="宋体" w:hAnsi="宋体" w:cs="宋体" w:hint="eastAsia"/>
          <w:b/>
          <w:bCs/>
          <w:color w:val="auto"/>
          <w:kern w:val="0"/>
          <w:sz w:val="24"/>
          <w:szCs w:val="24"/>
        </w:rPr>
        <w:t>漏洞，提供终身免费升级或修补服务。</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hAnsi="宋体" w:cs="宋体"/>
          <w:b/>
          <w:color w:val="auto"/>
          <w:kern w:val="0"/>
          <w:sz w:val="24"/>
          <w:szCs w:val="24"/>
          <w:lang w:eastAsia="zh-CN"/>
        </w:rPr>
      </w:pPr>
      <w:r>
        <w:rPr>
          <w:rFonts w:ascii="宋体" w:hAnsi="宋体" w:cs="宋体" w:hint="eastAsia"/>
          <w:b/>
          <w:bCs/>
          <w:color w:val="auto"/>
          <w:kern w:val="0"/>
          <w:sz w:val="24"/>
          <w:szCs w:val="24"/>
          <w:highlight w:val="cyan"/>
          <w:u w:color="FF0000"/>
          <w:lang w:eastAsia="zh-CN"/>
        </w:rPr>
        <w:t>注:</w:t>
      </w:r>
      <w:r>
        <w:rPr>
          <w:rFonts w:ascii="宋体" w:hAnsi="宋体" w:cs="宋体" w:hint="eastAsia"/>
          <w:b/>
          <w:color w:val="auto"/>
          <w:kern w:val="0"/>
          <w:sz w:val="24"/>
          <w:szCs w:val="24"/>
          <w:highlight w:val="cyan"/>
        </w:rPr>
        <w:t>投标人需在开标现场进行软件</w:t>
      </w:r>
      <w:r>
        <w:rPr>
          <w:rFonts w:ascii="宋体" w:hAnsi="宋体" w:cs="宋体" w:hint="eastAsia"/>
          <w:b/>
          <w:color w:val="auto"/>
          <w:kern w:val="0"/>
          <w:sz w:val="24"/>
          <w:szCs w:val="24"/>
          <w:highlight w:val="cyan"/>
          <w:lang w:eastAsia="zh-CN"/>
        </w:rPr>
        <w:t>所有</w:t>
      </w:r>
      <w:r>
        <w:rPr>
          <w:rFonts w:ascii="宋体" w:hAnsi="宋体" w:cs="宋体" w:hint="eastAsia"/>
          <w:b/>
          <w:color w:val="auto"/>
          <w:kern w:val="0"/>
          <w:sz w:val="24"/>
          <w:szCs w:val="24"/>
          <w:highlight w:val="cyan"/>
        </w:rPr>
        <w:t>功能的演示</w:t>
      </w:r>
      <w:r>
        <w:rPr>
          <w:rFonts w:ascii="宋体" w:hAnsi="宋体" w:cs="宋体" w:hint="eastAsia"/>
          <w:b/>
          <w:color w:val="auto"/>
          <w:kern w:val="0"/>
          <w:sz w:val="24"/>
          <w:szCs w:val="24"/>
          <w:highlight w:val="cyan"/>
          <w:lang w:eastAsia="zh-CN"/>
        </w:rPr>
        <w:t>，如某些功能无法在现场演示，投标单位须提前到成功案例中涉及的高等学校现场录视频，并提供学校的联系人，联系方式，以便咨询查证</w:t>
      </w:r>
      <w:r>
        <w:rPr>
          <w:rFonts w:ascii="宋体" w:hAnsi="宋体" w:cs="宋体" w:hint="eastAsia"/>
          <w:b/>
          <w:color w:val="auto"/>
          <w:kern w:val="0"/>
          <w:sz w:val="24"/>
          <w:szCs w:val="24"/>
          <w:highlight w:val="cyan"/>
        </w:rPr>
        <w:t>。</w:t>
      </w:r>
    </w:p>
    <w:p w:rsidR="00036C9E" w:rsidRDefault="00BE139E">
      <w:pPr>
        <w:pStyle w:val="Af1"/>
        <w:pBdr>
          <w:top w:val="none" w:sz="0" w:space="0" w:color="auto"/>
          <w:left w:val="none" w:sz="0" w:space="0" w:color="auto"/>
          <w:bottom w:val="none" w:sz="0" w:space="0" w:color="auto"/>
          <w:right w:val="none" w:sz="0" w:space="0" w:color="auto"/>
        </w:pBdr>
        <w:spacing w:line="360" w:lineRule="auto"/>
        <w:ind w:firstLine="482"/>
        <w:rPr>
          <w:rFonts w:ascii="宋体" w:hAnsi="宋体" w:cs="宋体"/>
          <w:b/>
          <w:color w:val="auto"/>
          <w:kern w:val="0"/>
          <w:sz w:val="24"/>
          <w:szCs w:val="24"/>
          <w:lang w:eastAsia="zh-CN"/>
        </w:rPr>
      </w:pPr>
      <w:r>
        <w:rPr>
          <w:rFonts w:ascii="宋体" w:hAnsi="宋体" w:cs="宋体" w:hint="eastAsia"/>
          <w:b/>
          <w:color w:val="auto"/>
          <w:kern w:val="0"/>
          <w:sz w:val="24"/>
          <w:szCs w:val="24"/>
          <w:lang w:eastAsia="zh-CN"/>
        </w:rPr>
        <w:t>项目清单：</w:t>
      </w:r>
    </w:p>
    <w:tbl>
      <w:tblPr>
        <w:tblStyle w:val="ac"/>
        <w:tblW w:w="0" w:type="auto"/>
        <w:tblInd w:w="903" w:type="dxa"/>
        <w:tblLook w:val="04A0" w:firstRow="1" w:lastRow="0" w:firstColumn="1" w:lastColumn="0" w:noHBand="0" w:noVBand="1"/>
      </w:tblPr>
      <w:tblGrid>
        <w:gridCol w:w="3320"/>
        <w:gridCol w:w="3321"/>
      </w:tblGrid>
      <w:tr w:rsidR="00036C9E">
        <w:tc>
          <w:tcPr>
            <w:tcW w:w="3320" w:type="dxa"/>
          </w:tcPr>
          <w:p w:rsidR="00036C9E" w:rsidRDefault="00BE139E">
            <w:pPr>
              <w:pStyle w:val="Af1"/>
              <w:pBdr>
                <w:top w:val="none" w:sz="0" w:space="0" w:color="auto"/>
                <w:left w:val="none" w:sz="0" w:space="0" w:color="auto"/>
                <w:bottom w:val="none" w:sz="0" w:space="0" w:color="auto"/>
                <w:right w:val="none" w:sz="0" w:space="0" w:color="auto"/>
              </w:pBdr>
              <w:spacing w:line="360" w:lineRule="auto"/>
              <w:rPr>
                <w:rFonts w:ascii="宋体" w:hAnsi="宋体" w:cs="宋体"/>
                <w:b/>
                <w:bCs/>
                <w:color w:val="auto"/>
                <w:kern w:val="0"/>
                <w:sz w:val="24"/>
                <w:szCs w:val="24"/>
                <w:u w:color="FF0000"/>
                <w:lang w:eastAsia="zh-CN"/>
              </w:rPr>
            </w:pPr>
            <w:r>
              <w:rPr>
                <w:rFonts w:ascii="宋体" w:hAnsi="宋体" w:cs="宋体"/>
                <w:b/>
                <w:bCs/>
                <w:color w:val="auto"/>
                <w:kern w:val="0"/>
                <w:sz w:val="24"/>
                <w:szCs w:val="24"/>
                <w:u w:color="FF0000"/>
                <w:lang w:eastAsia="zh-CN"/>
              </w:rPr>
              <w:t>名称</w:t>
            </w:r>
          </w:p>
        </w:tc>
        <w:tc>
          <w:tcPr>
            <w:tcW w:w="3321" w:type="dxa"/>
          </w:tcPr>
          <w:p w:rsidR="00036C9E" w:rsidRDefault="00BE139E">
            <w:pPr>
              <w:pStyle w:val="Af1"/>
              <w:pBdr>
                <w:top w:val="none" w:sz="0" w:space="0" w:color="auto"/>
                <w:left w:val="none" w:sz="0" w:space="0" w:color="auto"/>
                <w:bottom w:val="none" w:sz="0" w:space="0" w:color="auto"/>
                <w:right w:val="none" w:sz="0" w:space="0" w:color="auto"/>
              </w:pBdr>
              <w:spacing w:line="360" w:lineRule="auto"/>
              <w:rPr>
                <w:rFonts w:ascii="宋体" w:hAnsi="宋体" w:cs="宋体"/>
                <w:b/>
                <w:bCs/>
                <w:color w:val="auto"/>
                <w:kern w:val="0"/>
                <w:sz w:val="24"/>
                <w:szCs w:val="24"/>
                <w:u w:color="FF0000"/>
                <w:lang w:eastAsia="zh-CN"/>
              </w:rPr>
            </w:pPr>
            <w:r>
              <w:rPr>
                <w:rFonts w:ascii="宋体" w:hAnsi="宋体" w:cs="宋体"/>
                <w:b/>
                <w:bCs/>
                <w:color w:val="auto"/>
                <w:kern w:val="0"/>
                <w:sz w:val="24"/>
                <w:szCs w:val="24"/>
                <w:u w:color="FF0000"/>
                <w:lang w:eastAsia="zh-CN"/>
              </w:rPr>
              <w:t>数量</w:t>
            </w:r>
          </w:p>
        </w:tc>
      </w:tr>
      <w:tr w:rsidR="00036C9E">
        <w:tc>
          <w:tcPr>
            <w:tcW w:w="3320" w:type="dxa"/>
          </w:tcPr>
          <w:p w:rsidR="00036C9E" w:rsidRDefault="00BE139E">
            <w:pPr>
              <w:pStyle w:val="Af1"/>
              <w:pBdr>
                <w:top w:val="none" w:sz="0" w:space="0" w:color="auto"/>
                <w:left w:val="none" w:sz="0" w:space="0" w:color="auto"/>
                <w:bottom w:val="none" w:sz="0" w:space="0" w:color="auto"/>
                <w:right w:val="none" w:sz="0" w:space="0" w:color="auto"/>
              </w:pBdr>
              <w:spacing w:line="360" w:lineRule="auto"/>
              <w:rPr>
                <w:rFonts w:ascii="宋体" w:hAnsi="宋体" w:cs="宋体"/>
                <w:b/>
                <w:bCs/>
                <w:color w:val="auto"/>
                <w:kern w:val="0"/>
                <w:sz w:val="24"/>
                <w:szCs w:val="24"/>
                <w:u w:color="FF0000"/>
                <w:lang w:eastAsia="zh-CN"/>
              </w:rPr>
            </w:pPr>
            <w:r>
              <w:rPr>
                <w:rFonts w:hint="eastAsia"/>
                <w:bCs/>
              </w:rPr>
              <w:t>自助打印服务系统</w:t>
            </w:r>
          </w:p>
        </w:tc>
        <w:tc>
          <w:tcPr>
            <w:tcW w:w="3321" w:type="dxa"/>
          </w:tcPr>
          <w:p w:rsidR="00036C9E" w:rsidRDefault="00BE139E">
            <w:pPr>
              <w:pStyle w:val="Af1"/>
              <w:pBdr>
                <w:top w:val="none" w:sz="0" w:space="0" w:color="auto"/>
                <w:left w:val="none" w:sz="0" w:space="0" w:color="auto"/>
                <w:bottom w:val="none" w:sz="0" w:space="0" w:color="auto"/>
                <w:right w:val="none" w:sz="0" w:space="0" w:color="auto"/>
              </w:pBdr>
              <w:spacing w:line="360" w:lineRule="auto"/>
              <w:rPr>
                <w:rFonts w:ascii="宋体" w:hAnsi="宋体" w:cs="宋体"/>
                <w:b/>
                <w:bCs/>
                <w:color w:val="auto"/>
                <w:kern w:val="0"/>
                <w:sz w:val="24"/>
                <w:szCs w:val="24"/>
                <w:u w:color="FF0000"/>
                <w:lang w:eastAsia="zh-CN"/>
              </w:rPr>
            </w:pPr>
            <w:r>
              <w:rPr>
                <w:rFonts w:ascii="宋体" w:hAnsi="宋体" w:cs="宋体" w:hint="eastAsia"/>
                <w:b/>
                <w:bCs/>
                <w:color w:val="auto"/>
                <w:kern w:val="0"/>
                <w:sz w:val="24"/>
                <w:szCs w:val="24"/>
                <w:u w:color="FF0000"/>
                <w:lang w:eastAsia="zh-CN"/>
              </w:rPr>
              <w:t>1套</w:t>
            </w:r>
          </w:p>
        </w:tc>
      </w:tr>
      <w:tr w:rsidR="00036C9E">
        <w:tc>
          <w:tcPr>
            <w:tcW w:w="3320" w:type="dxa"/>
          </w:tcPr>
          <w:p w:rsidR="00036C9E" w:rsidRDefault="00BE139E">
            <w:pPr>
              <w:pStyle w:val="Af1"/>
              <w:pBdr>
                <w:top w:val="none" w:sz="0" w:space="0" w:color="auto"/>
                <w:left w:val="none" w:sz="0" w:space="0" w:color="auto"/>
                <w:bottom w:val="none" w:sz="0" w:space="0" w:color="auto"/>
                <w:right w:val="none" w:sz="0" w:space="0" w:color="auto"/>
              </w:pBdr>
              <w:spacing w:line="360" w:lineRule="auto"/>
              <w:rPr>
                <w:rFonts w:ascii="宋体" w:hAnsi="宋体" w:cs="宋体"/>
                <w:b/>
                <w:bCs/>
                <w:color w:val="auto"/>
                <w:kern w:val="0"/>
                <w:sz w:val="24"/>
                <w:szCs w:val="24"/>
                <w:u w:color="FF0000"/>
                <w:lang w:eastAsia="zh-CN"/>
              </w:rPr>
            </w:pPr>
            <w:r>
              <w:rPr>
                <w:rFonts w:hint="eastAsia"/>
                <w:bCs/>
              </w:rPr>
              <w:t>自助服务终端</w:t>
            </w:r>
          </w:p>
        </w:tc>
        <w:tc>
          <w:tcPr>
            <w:tcW w:w="3321" w:type="dxa"/>
          </w:tcPr>
          <w:p w:rsidR="00036C9E" w:rsidRDefault="00BE139E">
            <w:pPr>
              <w:pStyle w:val="Af1"/>
              <w:pBdr>
                <w:top w:val="none" w:sz="0" w:space="0" w:color="auto"/>
                <w:left w:val="none" w:sz="0" w:space="0" w:color="auto"/>
                <w:bottom w:val="none" w:sz="0" w:space="0" w:color="auto"/>
                <w:right w:val="none" w:sz="0" w:space="0" w:color="auto"/>
              </w:pBdr>
              <w:spacing w:line="360" w:lineRule="auto"/>
              <w:rPr>
                <w:rFonts w:ascii="宋体" w:hAnsi="宋体" w:cs="宋体"/>
                <w:b/>
                <w:bCs/>
                <w:color w:val="auto"/>
                <w:kern w:val="0"/>
                <w:sz w:val="24"/>
                <w:szCs w:val="24"/>
                <w:u w:color="FF0000"/>
                <w:lang w:eastAsia="zh-CN"/>
              </w:rPr>
            </w:pPr>
            <w:r>
              <w:rPr>
                <w:rFonts w:ascii="宋体" w:hAnsi="宋体" w:cs="宋体" w:hint="eastAsia"/>
                <w:b/>
                <w:bCs/>
                <w:color w:val="auto"/>
                <w:kern w:val="0"/>
                <w:sz w:val="24"/>
                <w:szCs w:val="24"/>
                <w:u w:color="FF0000"/>
                <w:lang w:eastAsia="zh-CN"/>
              </w:rPr>
              <w:t>2台</w:t>
            </w:r>
          </w:p>
        </w:tc>
      </w:tr>
    </w:tbl>
    <w:p w:rsidR="00036C9E" w:rsidRDefault="00036C9E">
      <w:pPr>
        <w:pStyle w:val="Af1"/>
        <w:pBdr>
          <w:top w:val="none" w:sz="0" w:space="0" w:color="auto"/>
          <w:left w:val="none" w:sz="0" w:space="0" w:color="auto"/>
          <w:bottom w:val="none" w:sz="0" w:space="0" w:color="auto"/>
          <w:right w:val="none" w:sz="0" w:space="0" w:color="auto"/>
        </w:pBdr>
        <w:spacing w:line="360" w:lineRule="auto"/>
        <w:ind w:firstLine="482"/>
        <w:rPr>
          <w:rFonts w:ascii="宋体" w:hAnsi="宋体" w:cs="宋体"/>
          <w:b/>
          <w:bCs/>
          <w:color w:val="auto"/>
          <w:kern w:val="0"/>
          <w:sz w:val="24"/>
          <w:szCs w:val="24"/>
          <w:u w:color="FF0000"/>
          <w:lang w:eastAsia="zh-CN"/>
        </w:rPr>
      </w:pPr>
    </w:p>
    <w:p w:rsidR="00036C9E" w:rsidRDefault="00BE139E">
      <w:pPr>
        <w:pStyle w:val="af0"/>
        <w:numPr>
          <w:ilvl w:val="0"/>
          <w:numId w:val="4"/>
        </w:numPr>
        <w:spacing w:line="360" w:lineRule="auto"/>
        <w:ind w:firstLineChars="0"/>
        <w:rPr>
          <w:rFonts w:hAnsi="宋体"/>
          <w:b/>
          <w:sz w:val="24"/>
        </w:rPr>
      </w:pPr>
      <w:r>
        <w:rPr>
          <w:rFonts w:hAnsi="宋体" w:hint="eastAsia"/>
          <w:b/>
          <w:sz w:val="24"/>
        </w:rPr>
        <w:t>商务要求</w:t>
      </w:r>
    </w:p>
    <w:p w:rsidR="00036C9E" w:rsidRDefault="00BE139E">
      <w:pPr>
        <w:adjustRightInd w:val="0"/>
        <w:snapToGrid w:val="0"/>
        <w:spacing w:line="440" w:lineRule="exact"/>
        <w:ind w:firstLineChars="150" w:firstLine="360"/>
        <w:rPr>
          <w:rFonts w:ascii="宋体" w:hAnsi="宋体" w:cs="宋体"/>
          <w:sz w:val="24"/>
          <w:szCs w:val="24"/>
        </w:rPr>
      </w:pPr>
      <w:r>
        <w:rPr>
          <w:rFonts w:ascii="宋体" w:hAnsi="宋体" w:hint="eastAsia"/>
          <w:kern w:val="0"/>
          <w:sz w:val="24"/>
        </w:rPr>
        <w:t>1.</w:t>
      </w:r>
      <w:r>
        <w:rPr>
          <w:rFonts w:ascii="宋体" w:hAnsi="宋体" w:cs="宋体" w:hint="eastAsia"/>
          <w:sz w:val="24"/>
          <w:szCs w:val="24"/>
        </w:rPr>
        <w:t xml:space="preserve"> 本项目所采购设备，中标方必须承诺免费运送至南邮通达学院扬州校区(扬州市邗江区润扬南路33号)指定地点并按要求安装到位。</w:t>
      </w:r>
    </w:p>
    <w:p w:rsidR="00036C9E" w:rsidRDefault="00BE139E">
      <w:pPr>
        <w:tabs>
          <w:tab w:val="left" w:pos="360"/>
        </w:tabs>
        <w:spacing w:line="360" w:lineRule="auto"/>
        <w:ind w:firstLineChars="150" w:firstLine="360"/>
        <w:rPr>
          <w:rFonts w:ascii="宋体" w:hAnsi="宋体"/>
          <w:kern w:val="0"/>
          <w:sz w:val="24"/>
        </w:rPr>
      </w:pPr>
      <w:r>
        <w:rPr>
          <w:rFonts w:ascii="宋体" w:hAnsi="宋体" w:cs="宋体" w:hint="eastAsia"/>
          <w:sz w:val="24"/>
          <w:szCs w:val="24"/>
        </w:rPr>
        <w:t>2. 供货时限：合同签订后一周内学生自助服务终端发货到校，三周内完成项目实施</w:t>
      </w:r>
      <w:r>
        <w:rPr>
          <w:rFonts w:ascii="宋体" w:hAnsi="宋体" w:hint="eastAsia"/>
          <w:kern w:val="0"/>
          <w:sz w:val="24"/>
        </w:rPr>
        <w:t>。</w:t>
      </w:r>
    </w:p>
    <w:p w:rsidR="00036C9E" w:rsidRDefault="00BE139E">
      <w:pPr>
        <w:adjustRightInd w:val="0"/>
        <w:snapToGrid w:val="0"/>
        <w:spacing w:line="440" w:lineRule="exact"/>
        <w:ind w:firstLineChars="150" w:firstLine="360"/>
        <w:rPr>
          <w:rFonts w:ascii="宋体" w:hAnsi="宋体"/>
          <w:color w:val="000000"/>
          <w:sz w:val="24"/>
          <w:szCs w:val="24"/>
        </w:rPr>
      </w:pPr>
      <w:r>
        <w:rPr>
          <w:rFonts w:ascii="宋体" w:hAnsi="宋体" w:hint="eastAsia"/>
          <w:kern w:val="0"/>
          <w:sz w:val="24"/>
        </w:rPr>
        <w:t>3.</w:t>
      </w:r>
      <w:r>
        <w:rPr>
          <w:rFonts w:ascii="宋体" w:hAnsi="宋体" w:cs="宋体" w:hint="eastAsia"/>
          <w:sz w:val="24"/>
          <w:szCs w:val="24"/>
        </w:rPr>
        <w:t>质保期及售后服务要求:质保3年，其中</w:t>
      </w:r>
      <w:r>
        <w:rPr>
          <w:rFonts w:ascii="宋体" w:hAnsi="宋体" w:hint="eastAsia"/>
          <w:sz w:val="24"/>
          <w:szCs w:val="24"/>
        </w:rPr>
        <w:t>终端硬件设备免费保修3年，嵌入式自助服务软件免费提供1年维保服务，</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036C9E" w:rsidRDefault="00BE139E">
      <w:pPr>
        <w:spacing w:line="360" w:lineRule="auto"/>
        <w:rPr>
          <w:rFonts w:hAnsi="宋体"/>
          <w:b/>
          <w:sz w:val="24"/>
        </w:rPr>
      </w:pPr>
      <w:r>
        <w:rPr>
          <w:rFonts w:hAnsi="宋体" w:hint="eastAsia"/>
          <w:b/>
          <w:sz w:val="24"/>
        </w:rPr>
        <w:t>六、综合说明及其它要求：</w:t>
      </w:r>
    </w:p>
    <w:p w:rsidR="00036C9E" w:rsidRDefault="00BE139E">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36C9E" w:rsidRDefault="00BE139E">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2.凡涉及采购文件的补充说明和修改，均以南京邮电大学及南京邮电大学通达学院公示的补充通知为准。</w:t>
      </w:r>
    </w:p>
    <w:p w:rsidR="00036C9E" w:rsidRDefault="00036C9E">
      <w:pPr>
        <w:adjustRightInd w:val="0"/>
        <w:snapToGrid w:val="0"/>
        <w:spacing w:line="360" w:lineRule="exact"/>
        <w:ind w:firstLineChars="200" w:firstLine="480"/>
        <w:rPr>
          <w:rFonts w:ascii="宋体" w:hAnsi="宋体" w:cs="宋体"/>
          <w:sz w:val="24"/>
        </w:rPr>
      </w:pPr>
    </w:p>
    <w:p w:rsidR="00036C9E" w:rsidRDefault="00036C9E">
      <w:pPr>
        <w:adjustRightInd w:val="0"/>
        <w:snapToGrid w:val="0"/>
        <w:spacing w:line="360" w:lineRule="exact"/>
        <w:ind w:firstLineChars="200" w:firstLine="480"/>
        <w:rPr>
          <w:rFonts w:ascii="宋体" w:hAnsi="宋体" w:cs="宋体"/>
          <w:sz w:val="24"/>
        </w:rPr>
      </w:pPr>
    </w:p>
    <w:p w:rsidR="00036C9E" w:rsidRDefault="00036C9E">
      <w:pPr>
        <w:pStyle w:val="ab"/>
        <w:ind w:firstLine="240"/>
        <w:rPr>
          <w:rFonts w:hAnsi="宋体" w:cs="宋体"/>
          <w:sz w:val="24"/>
        </w:rPr>
      </w:pPr>
    </w:p>
    <w:p w:rsidR="00036C9E" w:rsidRDefault="00036C9E">
      <w:pPr>
        <w:pStyle w:val="ab"/>
        <w:ind w:firstLineChars="0" w:firstLine="0"/>
        <w:rPr>
          <w:rFonts w:hAnsi="宋体" w:cs="宋体"/>
          <w:sz w:val="24"/>
        </w:rPr>
      </w:pPr>
    </w:p>
    <w:p w:rsidR="00036C9E" w:rsidRDefault="00036C9E">
      <w:pPr>
        <w:pStyle w:val="ab"/>
        <w:ind w:firstLine="240"/>
        <w:rPr>
          <w:rFonts w:hAnsi="宋体" w:cs="宋体"/>
          <w:sz w:val="24"/>
        </w:rPr>
      </w:pPr>
    </w:p>
    <w:p w:rsidR="00036C9E" w:rsidRDefault="00BE139E">
      <w:pPr>
        <w:pStyle w:val="a6"/>
        <w:adjustRightInd w:val="0"/>
        <w:snapToGrid w:val="0"/>
        <w:spacing w:line="440" w:lineRule="exact"/>
        <w:jc w:val="center"/>
        <w:rPr>
          <w:rFonts w:hAnsi="宋体" w:cs="宋体"/>
          <w:b/>
          <w:sz w:val="44"/>
          <w:szCs w:val="44"/>
        </w:rPr>
      </w:pPr>
      <w:r>
        <w:rPr>
          <w:rFonts w:hAnsi="宋体" w:cs="宋体" w:hint="eastAsia"/>
          <w:b/>
          <w:bCs/>
          <w:sz w:val="44"/>
          <w:szCs w:val="44"/>
        </w:rPr>
        <w:t>第五章  评标方法与评标标准</w:t>
      </w:r>
    </w:p>
    <w:p w:rsidR="00036C9E" w:rsidRDefault="00BE139E">
      <w:pPr>
        <w:tabs>
          <w:tab w:val="left" w:pos="0"/>
          <w:tab w:val="left" w:pos="993"/>
          <w:tab w:val="left" w:pos="1134"/>
        </w:tabs>
        <w:adjustRightInd w:val="0"/>
        <w:snapToGrid w:val="0"/>
        <w:spacing w:beforeLines="50" w:before="145" w:line="440" w:lineRule="exact"/>
        <w:ind w:firstLineChars="200" w:firstLine="480"/>
        <w:rPr>
          <w:rFonts w:ascii="宋体" w:hAnsi="宋体"/>
          <w:bCs/>
          <w:snapToGrid w:val="0"/>
          <w:color w:val="000000"/>
          <w:sz w:val="24"/>
          <w:szCs w:val="24"/>
        </w:rPr>
      </w:pPr>
      <w:bookmarkStart w:id="35" w:name="_Toc49090575"/>
      <w:bookmarkStart w:id="36" w:name="_Toc120614281"/>
      <w:bookmarkStart w:id="37" w:name="_Toc26554093"/>
      <w:bookmarkEnd w:id="26"/>
      <w:bookmarkEnd w:id="27"/>
      <w:bookmarkEnd w:id="28"/>
      <w:bookmarkEnd w:id="29"/>
      <w:r>
        <w:rPr>
          <w:rFonts w:ascii="宋体" w:hAnsi="宋体" w:hint="eastAsia"/>
          <w:bCs/>
          <w:snapToGrid w:val="0"/>
          <w:color w:val="000000"/>
          <w:sz w:val="24"/>
          <w:szCs w:val="24"/>
        </w:rPr>
        <w:t>一、总则</w:t>
      </w:r>
    </w:p>
    <w:p w:rsidR="00036C9E" w:rsidRDefault="00BE139E">
      <w:pPr>
        <w:tabs>
          <w:tab w:val="left" w:pos="0"/>
          <w:tab w:val="left" w:pos="993"/>
          <w:tab w:val="left" w:pos="1134"/>
        </w:tabs>
        <w:adjustRightInd w:val="0"/>
        <w:snapToGrid w:val="0"/>
        <w:spacing w:line="440" w:lineRule="exact"/>
        <w:ind w:firstLineChars="200" w:firstLine="480"/>
        <w:rPr>
          <w:rFonts w:ascii="宋体" w:hAnsi="宋体"/>
          <w:bCs/>
          <w:snapToGrid w:val="0"/>
          <w:color w:val="000000"/>
          <w:sz w:val="24"/>
          <w:szCs w:val="24"/>
        </w:rPr>
      </w:pPr>
      <w:r>
        <w:rPr>
          <w:rFonts w:ascii="宋体" w:hAnsi="宋体" w:hint="eastAsia"/>
          <w:bCs/>
          <w:snapToGrid w:val="0"/>
          <w:color w:val="000000"/>
          <w:sz w:val="24"/>
          <w:szCs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宋体" w:hAnsi="宋体" w:cs="宋体"/>
          <w:color w:val="000000"/>
          <w:kern w:val="0"/>
          <w:sz w:val="24"/>
          <w:szCs w:val="24"/>
        </w:rPr>
        <w:t>得分相同的，按投标报价由低到高顺序排列。得分且投标报价相同的，按技术服务方案优劣顺序排列</w:t>
      </w:r>
      <w:r>
        <w:rPr>
          <w:rFonts w:ascii="宋体" w:hAnsi="宋体" w:hint="eastAsia"/>
          <w:bCs/>
          <w:snapToGrid w:val="0"/>
          <w:color w:val="000000"/>
          <w:sz w:val="24"/>
          <w:szCs w:val="24"/>
        </w:rPr>
        <w:t>本综合评分法采用百分制形式，具体分值详见本细则。</w:t>
      </w:r>
    </w:p>
    <w:p w:rsidR="00036C9E" w:rsidRDefault="00BE139E">
      <w:pPr>
        <w:tabs>
          <w:tab w:val="left" w:pos="0"/>
          <w:tab w:val="left" w:pos="600"/>
          <w:tab w:val="left" w:pos="993"/>
          <w:tab w:val="left" w:pos="1134"/>
        </w:tabs>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二、评分标准</w:t>
      </w:r>
    </w:p>
    <w:p w:rsidR="00036C9E" w:rsidRDefault="00BE139E">
      <w:pPr>
        <w:tabs>
          <w:tab w:val="left" w:pos="0"/>
          <w:tab w:val="left" w:pos="600"/>
          <w:tab w:val="left" w:pos="1134"/>
        </w:tabs>
        <w:adjustRightInd w:val="0"/>
        <w:snapToGrid w:val="0"/>
        <w:spacing w:line="440" w:lineRule="exact"/>
        <w:rPr>
          <w:rFonts w:ascii="宋体" w:hAnsi="宋体"/>
          <w:b/>
          <w:bCs/>
          <w:color w:val="000000"/>
          <w:sz w:val="24"/>
          <w:szCs w:val="24"/>
        </w:rPr>
      </w:pPr>
      <w:r>
        <w:rPr>
          <w:rFonts w:ascii="宋体" w:hAnsi="宋体" w:hint="eastAsia"/>
          <w:b/>
          <w:bCs/>
          <w:color w:val="000000"/>
          <w:sz w:val="24"/>
          <w:szCs w:val="24"/>
        </w:rPr>
        <w:t xml:space="preserve">    A.投标报价（35分）</w:t>
      </w:r>
    </w:p>
    <w:p w:rsidR="00036C9E" w:rsidRDefault="00BE139E">
      <w:pPr>
        <w:tabs>
          <w:tab w:val="left" w:pos="0"/>
          <w:tab w:val="left" w:pos="600"/>
          <w:tab w:val="left" w:pos="993"/>
          <w:tab w:val="left" w:pos="1134"/>
        </w:tabs>
        <w:adjustRightInd w:val="0"/>
        <w:snapToGrid w:val="0"/>
        <w:spacing w:line="440" w:lineRule="exact"/>
        <w:jc w:val="left"/>
        <w:rPr>
          <w:rFonts w:ascii="宋体" w:hAnsi="宋体"/>
          <w:color w:val="000000"/>
          <w:sz w:val="24"/>
          <w:szCs w:val="24"/>
        </w:rPr>
      </w:pPr>
      <w:bookmarkStart w:id="38" w:name="_Hlk494380768"/>
      <w:r>
        <w:rPr>
          <w:rFonts w:ascii="宋体" w:hAnsi="宋体" w:hint="eastAsia"/>
          <w:color w:val="000000"/>
          <w:sz w:val="24"/>
          <w:szCs w:val="24"/>
        </w:rPr>
        <w:t>采用低价优先法计算，即满足采购文件要求且投标价格最低的投标报价为评标基准价，其价格为满分。其他投标人的价格分按照下列公式计算：</w:t>
      </w:r>
    </w:p>
    <w:p w:rsidR="00036C9E" w:rsidRDefault="00BE139E">
      <w:pPr>
        <w:tabs>
          <w:tab w:val="left" w:pos="0"/>
          <w:tab w:val="left" w:pos="600"/>
          <w:tab w:val="left" w:pos="993"/>
          <w:tab w:val="left" w:pos="1134"/>
        </w:tabs>
        <w:adjustRightInd w:val="0"/>
        <w:snapToGrid w:val="0"/>
        <w:spacing w:line="440" w:lineRule="exact"/>
        <w:ind w:firstLine="480"/>
        <w:jc w:val="left"/>
        <w:rPr>
          <w:rFonts w:ascii="宋体" w:hAnsi="宋体"/>
          <w:color w:val="000000"/>
          <w:sz w:val="24"/>
          <w:szCs w:val="24"/>
        </w:rPr>
      </w:pPr>
      <w:r>
        <w:rPr>
          <w:rFonts w:ascii="宋体" w:hAnsi="宋体" w:hint="eastAsia"/>
          <w:color w:val="000000"/>
          <w:sz w:val="24"/>
          <w:szCs w:val="24"/>
        </w:rPr>
        <w:t>报价得分=（评标基准价/有效报价）</w:t>
      </w:r>
      <w:r>
        <w:rPr>
          <w:rFonts w:ascii="宋体" w:hAnsi="宋体" w:cs="Arial"/>
          <w:color w:val="000000"/>
          <w:sz w:val="24"/>
          <w:szCs w:val="24"/>
        </w:rPr>
        <w:t>×</w:t>
      </w:r>
      <w:r>
        <w:rPr>
          <w:rFonts w:ascii="宋体" w:hAnsi="宋体" w:hint="eastAsia"/>
          <w:color w:val="000000"/>
          <w:sz w:val="24"/>
          <w:szCs w:val="24"/>
        </w:rPr>
        <w:t>35。计算结果保留两位小数。</w:t>
      </w:r>
      <w:bookmarkEnd w:id="38"/>
    </w:p>
    <w:p w:rsidR="00036C9E" w:rsidRDefault="00BE139E">
      <w:pPr>
        <w:tabs>
          <w:tab w:val="left" w:pos="0"/>
          <w:tab w:val="left" w:pos="600"/>
          <w:tab w:val="left" w:pos="1134"/>
        </w:tabs>
        <w:adjustRightInd w:val="0"/>
        <w:snapToGrid w:val="0"/>
        <w:spacing w:line="440" w:lineRule="exact"/>
        <w:ind w:firstLineChars="200" w:firstLine="482"/>
        <w:rPr>
          <w:rFonts w:ascii="宋体" w:hAnsi="宋体"/>
          <w:b/>
          <w:bCs/>
          <w:color w:val="000000"/>
          <w:sz w:val="24"/>
          <w:szCs w:val="24"/>
        </w:rPr>
      </w:pPr>
      <w:r>
        <w:rPr>
          <w:rFonts w:ascii="宋体" w:hAnsi="宋体" w:hint="eastAsia"/>
          <w:b/>
          <w:bCs/>
          <w:color w:val="000000"/>
          <w:sz w:val="24"/>
          <w:szCs w:val="24"/>
        </w:rPr>
        <w:t>B.技术参数响应情况(35分)</w:t>
      </w:r>
    </w:p>
    <w:p w:rsidR="00036C9E" w:rsidRDefault="00BE139E">
      <w:pPr>
        <w:shd w:val="clear" w:color="auto" w:fill="FFFFFF"/>
        <w:snapToGrid w:val="0"/>
        <w:spacing w:line="440" w:lineRule="exact"/>
        <w:ind w:firstLineChars="196" w:firstLine="470"/>
        <w:rPr>
          <w:rFonts w:ascii="宋体" w:hAnsi="宋体"/>
          <w:sz w:val="24"/>
          <w:szCs w:val="24"/>
        </w:rPr>
      </w:pPr>
      <w:r>
        <w:rPr>
          <w:rFonts w:ascii="宋体" w:hAnsi="宋体" w:hint="eastAsia"/>
          <w:sz w:val="24"/>
          <w:szCs w:val="24"/>
        </w:rPr>
        <w:t>（1）技术响应程度（30分）：</w:t>
      </w:r>
      <w:r>
        <w:rPr>
          <w:rFonts w:ascii="宋体" w:hAnsi="宋体"/>
          <w:sz w:val="24"/>
          <w:szCs w:val="24"/>
        </w:rPr>
        <w:t>根据各投标</w:t>
      </w:r>
      <w:r>
        <w:rPr>
          <w:rFonts w:ascii="宋体" w:hAnsi="宋体" w:hint="eastAsia"/>
          <w:sz w:val="24"/>
          <w:szCs w:val="24"/>
        </w:rPr>
        <w:t>文件</w:t>
      </w:r>
      <w:r>
        <w:rPr>
          <w:rFonts w:ascii="宋体" w:hAnsi="宋体"/>
          <w:sz w:val="24"/>
          <w:szCs w:val="24"/>
        </w:rPr>
        <w:t>对技术性能的响应情况，完全响应得</w:t>
      </w:r>
      <w:r>
        <w:rPr>
          <w:rFonts w:ascii="宋体" w:hAnsi="宋体" w:hint="eastAsia"/>
          <w:sz w:val="24"/>
          <w:szCs w:val="24"/>
        </w:rPr>
        <w:t>25</w:t>
      </w:r>
      <w:r>
        <w:rPr>
          <w:rFonts w:ascii="宋体" w:hAnsi="宋体"/>
          <w:sz w:val="24"/>
          <w:szCs w:val="24"/>
        </w:rPr>
        <w:t>分，负偏离一项扣3分，正偏离一项加1分（</w:t>
      </w:r>
      <w:r>
        <w:rPr>
          <w:rFonts w:ascii="宋体" w:hAnsi="宋体" w:hint="eastAsia"/>
          <w:sz w:val="24"/>
          <w:szCs w:val="24"/>
        </w:rPr>
        <w:t>评标工作组</w:t>
      </w:r>
      <w:r>
        <w:rPr>
          <w:rFonts w:ascii="宋体" w:hAnsi="宋体"/>
          <w:sz w:val="24"/>
          <w:szCs w:val="24"/>
        </w:rPr>
        <w:t>认为超出指标有意义），最高得分为</w:t>
      </w:r>
      <w:r>
        <w:rPr>
          <w:rFonts w:ascii="宋体" w:hAnsi="宋体" w:hint="eastAsia"/>
          <w:sz w:val="24"/>
          <w:szCs w:val="24"/>
        </w:rPr>
        <w:t>30</w:t>
      </w:r>
      <w:r>
        <w:rPr>
          <w:rFonts w:ascii="宋体" w:hAnsi="宋体"/>
          <w:sz w:val="24"/>
          <w:szCs w:val="24"/>
        </w:rPr>
        <w:t>分。有</w:t>
      </w:r>
      <w:r>
        <w:rPr>
          <w:rFonts w:ascii="宋体" w:hAnsi="宋体" w:hint="eastAsia"/>
          <w:sz w:val="24"/>
          <w:szCs w:val="24"/>
        </w:rPr>
        <w:t>五</w:t>
      </w:r>
      <w:r>
        <w:rPr>
          <w:rFonts w:ascii="宋体" w:hAnsi="宋体"/>
          <w:sz w:val="24"/>
          <w:szCs w:val="24"/>
        </w:rPr>
        <w:t>项及以上负偏离本大项不得分。</w:t>
      </w:r>
    </w:p>
    <w:p w:rsidR="00036C9E" w:rsidRDefault="00BE139E">
      <w:pPr>
        <w:pStyle w:val="TOC1"/>
        <w:spacing w:line="440" w:lineRule="exact"/>
        <w:ind w:firstLineChars="196" w:firstLine="470"/>
        <w:rPr>
          <w:b w:val="0"/>
        </w:rPr>
      </w:pPr>
      <w:r>
        <w:rPr>
          <w:rFonts w:hint="eastAsia"/>
          <w:b w:val="0"/>
        </w:rPr>
        <w:t>（2）技术成熟度（5分）：提供跟该项目相关的证书，一个证书得1分，共5分</w:t>
      </w:r>
      <w:r>
        <w:rPr>
          <w:rFonts w:cs="宋体" w:hint="eastAsia"/>
          <w:b w:val="0"/>
          <w:lang w:val="zh-TW" w:eastAsia="zh-TW"/>
        </w:rPr>
        <w:t>（投标文件中须提供证书复印件并加盖公章）</w:t>
      </w:r>
      <w:r>
        <w:rPr>
          <w:rFonts w:hint="eastAsia"/>
          <w:b w:val="0"/>
        </w:rPr>
        <w:t>。</w:t>
      </w:r>
    </w:p>
    <w:p w:rsidR="00036C9E" w:rsidRDefault="00BE139E">
      <w:pPr>
        <w:tabs>
          <w:tab w:val="left" w:pos="0"/>
          <w:tab w:val="left" w:pos="600"/>
          <w:tab w:val="left" w:pos="993"/>
          <w:tab w:val="left" w:pos="1134"/>
        </w:tabs>
        <w:adjustRightInd w:val="0"/>
        <w:snapToGrid w:val="0"/>
        <w:spacing w:line="440" w:lineRule="exact"/>
        <w:ind w:firstLineChars="200" w:firstLine="482"/>
        <w:jc w:val="left"/>
        <w:rPr>
          <w:rFonts w:ascii="宋体" w:hAnsi="宋体"/>
          <w:b/>
          <w:sz w:val="24"/>
          <w:szCs w:val="24"/>
        </w:rPr>
      </w:pPr>
      <w:r>
        <w:rPr>
          <w:rFonts w:ascii="宋体" w:hAnsi="宋体" w:hint="eastAsia"/>
          <w:b/>
          <w:sz w:val="24"/>
          <w:szCs w:val="24"/>
        </w:rPr>
        <w:t>C.</w:t>
      </w:r>
      <w:r>
        <w:rPr>
          <w:rFonts w:ascii="宋体" w:hAnsi="宋体" w:hint="eastAsia"/>
          <w:b/>
          <w:sz w:val="24"/>
          <w:szCs w:val="24"/>
          <w:lang w:val="zh-TW"/>
        </w:rPr>
        <w:t>服务承诺及业绩分</w:t>
      </w:r>
      <w:r>
        <w:rPr>
          <w:rFonts w:ascii="宋体" w:hAnsi="宋体" w:hint="eastAsia"/>
          <w:b/>
          <w:sz w:val="24"/>
          <w:szCs w:val="24"/>
        </w:rPr>
        <w:t>（18分）</w:t>
      </w:r>
    </w:p>
    <w:bookmarkEnd w:id="30"/>
    <w:bookmarkEnd w:id="31"/>
    <w:bookmarkEnd w:id="35"/>
    <w:bookmarkEnd w:id="36"/>
    <w:bookmarkEnd w:id="37"/>
    <w:p w:rsidR="00036C9E" w:rsidRDefault="00BE139E">
      <w:pPr>
        <w:tabs>
          <w:tab w:val="left" w:pos="0"/>
          <w:tab w:val="left" w:pos="600"/>
          <w:tab w:val="left" w:pos="993"/>
          <w:tab w:val="left" w:pos="1134"/>
        </w:tabs>
        <w:adjustRightInd w:val="0"/>
        <w:snapToGrid w:val="0"/>
        <w:spacing w:line="440" w:lineRule="exact"/>
        <w:ind w:firstLineChars="200" w:firstLine="480"/>
        <w:jc w:val="left"/>
        <w:rPr>
          <w:rFonts w:ascii="宋体" w:hAnsi="宋体"/>
          <w:sz w:val="24"/>
          <w:szCs w:val="24"/>
        </w:rPr>
      </w:pPr>
      <w:r>
        <w:rPr>
          <w:rFonts w:ascii="宋体" w:hAnsi="宋体" w:hint="eastAsia"/>
          <w:sz w:val="24"/>
          <w:szCs w:val="24"/>
        </w:rPr>
        <w:t>（1）免费质保：满足招标文件要求得1分；每延长一年加1分，最多加2分。</w:t>
      </w:r>
    </w:p>
    <w:p w:rsidR="00036C9E" w:rsidRDefault="00BE139E">
      <w:pPr>
        <w:tabs>
          <w:tab w:val="left" w:pos="0"/>
          <w:tab w:val="left" w:pos="600"/>
          <w:tab w:val="left" w:pos="993"/>
          <w:tab w:val="left" w:pos="1134"/>
        </w:tabs>
        <w:adjustRightInd w:val="0"/>
        <w:snapToGrid w:val="0"/>
        <w:spacing w:line="440" w:lineRule="exact"/>
        <w:ind w:firstLineChars="200" w:firstLine="480"/>
        <w:jc w:val="left"/>
        <w:rPr>
          <w:rFonts w:ascii="宋体" w:hAnsi="宋体"/>
          <w:sz w:val="24"/>
          <w:szCs w:val="24"/>
        </w:rPr>
      </w:pPr>
      <w:r>
        <w:rPr>
          <w:rFonts w:ascii="宋体" w:hAnsi="宋体" w:hint="eastAsia"/>
          <w:sz w:val="24"/>
          <w:szCs w:val="24"/>
        </w:rPr>
        <w:t>（2）根据产品故障报修的响应时间、处理速度、定期巡检以及技术支持、软件升级、技术培训、售后服务团队等服务承诺评分，满分15分。</w:t>
      </w:r>
    </w:p>
    <w:p w:rsidR="00036C9E" w:rsidRDefault="00BE139E">
      <w:pPr>
        <w:tabs>
          <w:tab w:val="left" w:pos="0"/>
          <w:tab w:val="left" w:pos="600"/>
          <w:tab w:val="left" w:pos="993"/>
          <w:tab w:val="left" w:pos="1134"/>
        </w:tabs>
        <w:adjustRightInd w:val="0"/>
        <w:snapToGrid w:val="0"/>
        <w:spacing w:line="440" w:lineRule="exact"/>
        <w:ind w:firstLine="480"/>
        <w:jc w:val="left"/>
        <w:rPr>
          <w:rFonts w:ascii="宋体" w:hAnsi="宋体"/>
          <w:b/>
          <w:sz w:val="24"/>
          <w:szCs w:val="24"/>
        </w:rPr>
      </w:pPr>
      <w:r>
        <w:rPr>
          <w:rFonts w:ascii="宋体" w:hAnsi="宋体" w:hint="eastAsia"/>
          <w:b/>
          <w:sz w:val="24"/>
          <w:szCs w:val="24"/>
        </w:rPr>
        <w:tab/>
        <w:t>D.企业业绩（6分）</w:t>
      </w:r>
    </w:p>
    <w:p w:rsidR="00036C9E" w:rsidRDefault="00BE139E">
      <w:pPr>
        <w:tabs>
          <w:tab w:val="left" w:pos="0"/>
          <w:tab w:val="left" w:pos="600"/>
          <w:tab w:val="left" w:pos="993"/>
          <w:tab w:val="left" w:pos="1134"/>
        </w:tabs>
        <w:adjustRightInd w:val="0"/>
        <w:snapToGrid w:val="0"/>
        <w:spacing w:line="440" w:lineRule="exact"/>
        <w:ind w:firstLineChars="200" w:firstLine="480"/>
        <w:jc w:val="left"/>
        <w:rPr>
          <w:rFonts w:ascii="宋体" w:hAnsi="宋体" w:cs="宋体"/>
          <w:bCs/>
          <w:sz w:val="24"/>
          <w:szCs w:val="24"/>
        </w:rPr>
      </w:pPr>
      <w:r>
        <w:rPr>
          <w:rFonts w:ascii="宋体" w:hAnsi="宋体" w:hint="eastAsia"/>
          <w:bCs/>
          <w:sz w:val="24"/>
          <w:szCs w:val="24"/>
        </w:rPr>
        <w:t>至</w:t>
      </w:r>
      <w:r>
        <w:rPr>
          <w:rFonts w:ascii="宋体" w:hAnsi="宋体"/>
          <w:bCs/>
          <w:sz w:val="24"/>
          <w:szCs w:val="24"/>
        </w:rPr>
        <w:t>本项目投标截止日期止</w:t>
      </w:r>
      <w:r>
        <w:rPr>
          <w:rFonts w:ascii="宋体" w:hAnsi="宋体" w:hint="eastAsia"/>
          <w:sz w:val="24"/>
          <w:szCs w:val="24"/>
        </w:rPr>
        <w:t>三年内</w:t>
      </w:r>
      <w:r>
        <w:rPr>
          <w:rFonts w:ascii="宋体" w:hAnsi="宋体" w:hint="eastAsia"/>
          <w:bCs/>
          <w:sz w:val="24"/>
          <w:szCs w:val="24"/>
        </w:rPr>
        <w:t>有类似产品业绩，</w:t>
      </w:r>
      <w:r>
        <w:rPr>
          <w:rFonts w:ascii="宋体" w:hAnsi="宋体" w:hint="eastAsia"/>
          <w:sz w:val="24"/>
          <w:szCs w:val="24"/>
        </w:rPr>
        <w:t>每个合同得1分，最高得6分</w:t>
      </w:r>
      <w:r>
        <w:rPr>
          <w:rFonts w:ascii="宋体" w:hAnsi="宋体"/>
          <w:sz w:val="24"/>
          <w:szCs w:val="24"/>
        </w:rPr>
        <w:t xml:space="preserve"> (</w:t>
      </w:r>
      <w:r>
        <w:rPr>
          <w:rFonts w:ascii="宋体" w:hAnsi="宋体" w:hint="eastAsia"/>
          <w:sz w:val="24"/>
          <w:szCs w:val="24"/>
          <w:lang w:val="zh-TW" w:eastAsia="zh-TW"/>
        </w:rPr>
        <w:t>每个案例需同时提供合同复印件、成绩单打印样式、自助终端主要操作界面、项目验收报告，列明用户单位、联系人及联系方式，以便咨询查证）</w:t>
      </w:r>
      <w:r>
        <w:rPr>
          <w:rFonts w:ascii="宋体" w:hAnsi="宋体" w:hint="eastAsia"/>
          <w:sz w:val="24"/>
          <w:szCs w:val="24"/>
          <w:lang w:val="zh-TW"/>
        </w:rPr>
        <w:t>。</w:t>
      </w:r>
    </w:p>
    <w:p w:rsidR="00036C9E" w:rsidRDefault="00BE139E">
      <w:pPr>
        <w:pStyle w:val="TOC1"/>
        <w:spacing w:line="440" w:lineRule="exact"/>
        <w:ind w:firstLineChars="294" w:firstLine="708"/>
      </w:pPr>
      <w:r>
        <w:rPr>
          <w:rFonts w:hint="eastAsia"/>
        </w:rPr>
        <w:t>E.现场演示分（6分）</w:t>
      </w:r>
    </w:p>
    <w:p w:rsidR="00036C9E" w:rsidRDefault="00BE139E">
      <w:pPr>
        <w:pStyle w:val="TOC1"/>
        <w:spacing w:line="440" w:lineRule="exact"/>
        <w:ind w:firstLineChars="200" w:firstLine="480"/>
        <w:rPr>
          <w:b w:val="0"/>
        </w:rPr>
      </w:pPr>
      <w:r>
        <w:rPr>
          <w:rFonts w:hint="eastAsia"/>
          <w:b w:val="0"/>
        </w:rPr>
        <w:t>评委根据投标人授权代表现场演示情况酌情给分，优6分，良好4分，一般2分。</w:t>
      </w:r>
    </w:p>
    <w:p w:rsidR="00036C9E" w:rsidRDefault="00036C9E">
      <w:pPr>
        <w:pStyle w:val="TOC1"/>
      </w:pPr>
    </w:p>
    <w:p w:rsidR="00036C9E" w:rsidRDefault="00036C9E">
      <w:pPr>
        <w:jc w:val="center"/>
        <w:rPr>
          <w:rFonts w:ascii="宋体" w:hAnsi="宋体"/>
          <w:b/>
          <w:sz w:val="24"/>
        </w:rPr>
      </w:pPr>
    </w:p>
    <w:p w:rsidR="00036C9E" w:rsidRDefault="00036C9E">
      <w:pPr>
        <w:pStyle w:val="TOC1"/>
        <w:rPr>
          <w:rFonts w:cs="宋体"/>
          <w:bCs/>
          <w:sz w:val="44"/>
        </w:rPr>
      </w:pPr>
    </w:p>
    <w:p w:rsidR="00036C9E" w:rsidRDefault="00036C9E"/>
    <w:p w:rsidR="00036C9E" w:rsidRDefault="00BE139E">
      <w:pPr>
        <w:jc w:val="center"/>
        <w:rPr>
          <w:rFonts w:ascii="宋体" w:hAnsi="宋体" w:cs="宋体"/>
          <w:bCs/>
          <w:sz w:val="44"/>
        </w:rPr>
      </w:pPr>
      <w:r>
        <w:rPr>
          <w:rFonts w:ascii="宋体" w:hAnsi="宋体" w:cs="宋体" w:hint="eastAsia"/>
          <w:bCs/>
          <w:sz w:val="44"/>
        </w:rPr>
        <w:t>第六章  投标文件格式</w:t>
      </w:r>
    </w:p>
    <w:p w:rsidR="00036C9E" w:rsidRDefault="00036C9E">
      <w:pPr>
        <w:jc w:val="center"/>
        <w:rPr>
          <w:rFonts w:ascii="宋体" w:hAnsi="宋体" w:cs="宋体"/>
          <w:b/>
          <w:sz w:val="72"/>
        </w:rPr>
      </w:pPr>
      <w:bookmarkStart w:id="39" w:name="_Hlt26671244"/>
      <w:bookmarkStart w:id="40" w:name="_Hlt26955039"/>
      <w:bookmarkStart w:id="41" w:name="_Toc120614282"/>
      <w:bookmarkStart w:id="42" w:name="_Toc49090576"/>
      <w:bookmarkStart w:id="43" w:name="_Toc26554094"/>
      <w:bookmarkEnd w:id="39"/>
      <w:bookmarkEnd w:id="40"/>
    </w:p>
    <w:p w:rsidR="00036C9E" w:rsidRDefault="00BE139E">
      <w:pPr>
        <w:jc w:val="center"/>
        <w:rPr>
          <w:rFonts w:ascii="宋体" w:hAnsi="宋体" w:cs="宋体"/>
          <w:b/>
          <w:sz w:val="72"/>
        </w:rPr>
      </w:pPr>
      <w:r>
        <w:rPr>
          <w:rFonts w:ascii="宋体" w:hAnsi="宋体" w:cs="宋体" w:hint="eastAsia"/>
          <w:b/>
          <w:sz w:val="72"/>
        </w:rPr>
        <w:t>投  标  文  件</w:t>
      </w:r>
    </w:p>
    <w:p w:rsidR="00036C9E" w:rsidRDefault="00036C9E">
      <w:pPr>
        <w:jc w:val="center"/>
        <w:rPr>
          <w:rFonts w:ascii="宋体" w:hAnsi="宋体" w:cs="宋体"/>
          <w:b/>
          <w:sz w:val="72"/>
        </w:rPr>
      </w:pPr>
    </w:p>
    <w:p w:rsidR="00036C9E" w:rsidRDefault="00036C9E">
      <w:pPr>
        <w:jc w:val="center"/>
        <w:rPr>
          <w:rFonts w:ascii="宋体" w:hAnsi="宋体" w:cs="宋体"/>
          <w:b/>
          <w:sz w:val="72"/>
        </w:rPr>
      </w:pPr>
    </w:p>
    <w:p w:rsidR="00036C9E" w:rsidRDefault="00036C9E">
      <w:pPr>
        <w:jc w:val="center"/>
        <w:rPr>
          <w:rFonts w:ascii="宋体" w:hAnsi="宋体" w:cs="宋体"/>
          <w:b/>
          <w:sz w:val="36"/>
        </w:rPr>
      </w:pPr>
    </w:p>
    <w:p w:rsidR="00036C9E" w:rsidRDefault="00036C9E">
      <w:pPr>
        <w:jc w:val="center"/>
        <w:rPr>
          <w:rFonts w:ascii="宋体" w:hAnsi="宋体" w:cs="宋体"/>
          <w:b/>
          <w:sz w:val="36"/>
        </w:rPr>
      </w:pPr>
    </w:p>
    <w:p w:rsidR="00036C9E" w:rsidRDefault="00036C9E">
      <w:pPr>
        <w:jc w:val="center"/>
        <w:rPr>
          <w:rFonts w:ascii="宋体" w:hAnsi="宋体" w:cs="宋体"/>
          <w:b/>
          <w:sz w:val="36"/>
        </w:rPr>
      </w:pPr>
    </w:p>
    <w:p w:rsidR="00036C9E" w:rsidRDefault="00BE139E">
      <w:pPr>
        <w:ind w:firstLineChars="700" w:firstLine="2530"/>
        <w:rPr>
          <w:rFonts w:ascii="宋体" w:hAnsi="宋体" w:cs="宋体"/>
          <w:b/>
          <w:sz w:val="36"/>
        </w:rPr>
      </w:pPr>
      <w:r>
        <w:rPr>
          <w:rFonts w:ascii="宋体" w:hAnsi="宋体" w:cs="宋体" w:hint="eastAsia"/>
          <w:b/>
          <w:sz w:val="36"/>
        </w:rPr>
        <w:t>项 目 名 称：</w:t>
      </w:r>
    </w:p>
    <w:p w:rsidR="00036C9E" w:rsidRDefault="00BE139E">
      <w:pPr>
        <w:ind w:firstLineChars="700" w:firstLine="2530"/>
        <w:rPr>
          <w:rFonts w:ascii="宋体" w:hAnsi="宋体" w:cs="宋体"/>
          <w:b/>
          <w:sz w:val="36"/>
          <w:u w:val="single"/>
        </w:rPr>
      </w:pPr>
      <w:r>
        <w:rPr>
          <w:rFonts w:ascii="宋体" w:hAnsi="宋体" w:cs="宋体" w:hint="eastAsia"/>
          <w:b/>
          <w:sz w:val="36"/>
        </w:rPr>
        <w:t>项 目 编 号：</w:t>
      </w:r>
    </w:p>
    <w:p w:rsidR="00036C9E" w:rsidRDefault="00036C9E">
      <w:pPr>
        <w:rPr>
          <w:rFonts w:ascii="宋体" w:hAnsi="宋体" w:cs="宋体"/>
          <w:b/>
          <w:sz w:val="36"/>
        </w:rPr>
      </w:pPr>
    </w:p>
    <w:p w:rsidR="00036C9E" w:rsidRDefault="00036C9E">
      <w:pPr>
        <w:rPr>
          <w:rFonts w:ascii="宋体" w:hAnsi="宋体" w:cs="宋体"/>
          <w:b/>
          <w:sz w:val="36"/>
        </w:rPr>
      </w:pPr>
    </w:p>
    <w:p w:rsidR="00036C9E" w:rsidRDefault="00036C9E">
      <w:pPr>
        <w:rPr>
          <w:rFonts w:ascii="宋体" w:hAnsi="宋体" w:cs="宋体"/>
          <w:b/>
          <w:sz w:val="36"/>
        </w:rPr>
      </w:pPr>
    </w:p>
    <w:p w:rsidR="00036C9E" w:rsidRDefault="00036C9E">
      <w:pPr>
        <w:rPr>
          <w:rFonts w:ascii="宋体" w:hAnsi="宋体" w:cs="宋体"/>
          <w:b/>
          <w:sz w:val="36"/>
        </w:rPr>
      </w:pPr>
    </w:p>
    <w:p w:rsidR="00036C9E" w:rsidRDefault="00036C9E">
      <w:pPr>
        <w:rPr>
          <w:rFonts w:ascii="宋体" w:hAnsi="宋体" w:cs="宋体"/>
          <w:b/>
          <w:sz w:val="36"/>
        </w:rPr>
      </w:pPr>
    </w:p>
    <w:p w:rsidR="00036C9E" w:rsidRDefault="00036C9E">
      <w:pPr>
        <w:rPr>
          <w:rFonts w:ascii="宋体" w:hAnsi="宋体" w:cs="宋体"/>
          <w:b/>
          <w:sz w:val="36"/>
        </w:rPr>
      </w:pPr>
    </w:p>
    <w:p w:rsidR="00036C9E" w:rsidRDefault="00036C9E">
      <w:pPr>
        <w:rPr>
          <w:rFonts w:ascii="宋体" w:hAnsi="宋体" w:cs="宋体"/>
          <w:b/>
          <w:sz w:val="36"/>
        </w:rPr>
      </w:pPr>
    </w:p>
    <w:p w:rsidR="00036C9E" w:rsidRDefault="00BE139E">
      <w:pPr>
        <w:rPr>
          <w:rFonts w:ascii="宋体" w:hAnsi="宋体" w:cs="宋体"/>
          <w:b/>
          <w:sz w:val="36"/>
          <w:u w:val="single"/>
        </w:rPr>
      </w:pPr>
      <w:r>
        <w:rPr>
          <w:rFonts w:ascii="宋体" w:hAnsi="宋体" w:cs="宋体" w:hint="eastAsia"/>
          <w:b/>
          <w:sz w:val="36"/>
        </w:rPr>
        <w:lastRenderedPageBreak/>
        <w:t xml:space="preserve">             投标人名称 ：</w:t>
      </w:r>
    </w:p>
    <w:p w:rsidR="00036C9E" w:rsidRDefault="00BE139E">
      <w:pPr>
        <w:rPr>
          <w:rFonts w:ascii="宋体" w:hAnsi="宋体" w:cs="宋体"/>
          <w:b/>
          <w:sz w:val="36"/>
        </w:rPr>
      </w:pPr>
      <w:r>
        <w:rPr>
          <w:rFonts w:ascii="宋体" w:hAnsi="宋体" w:cs="宋体" w:hint="eastAsia"/>
          <w:b/>
          <w:sz w:val="36"/>
        </w:rPr>
        <w:t xml:space="preserve">             日      期 ：</w:t>
      </w:r>
    </w:p>
    <w:p w:rsidR="00036C9E" w:rsidRDefault="00036C9E">
      <w:pPr>
        <w:spacing w:line="440" w:lineRule="exact"/>
        <w:jc w:val="center"/>
        <w:rPr>
          <w:rFonts w:ascii="宋体" w:hAnsi="宋体" w:cs="宋体"/>
          <w:b/>
          <w:bCs/>
          <w:sz w:val="32"/>
          <w:szCs w:val="32"/>
        </w:rPr>
      </w:pPr>
    </w:p>
    <w:p w:rsidR="00036C9E" w:rsidRDefault="00BE139E">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036C9E" w:rsidRDefault="00BE139E">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036C9E" w:rsidRDefault="00BE139E">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036C9E" w:rsidRDefault="00BE139E">
      <w:pPr>
        <w:ind w:firstLineChars="200" w:firstLine="480"/>
        <w:rPr>
          <w:rFonts w:ascii="宋体" w:hAnsi="宋体" w:cs="宋体"/>
          <w:sz w:val="24"/>
        </w:rPr>
      </w:pPr>
      <w:r>
        <w:rPr>
          <w:rFonts w:ascii="宋体" w:hAnsi="宋体" w:cs="宋体" w:hint="eastAsia"/>
          <w:sz w:val="24"/>
        </w:rPr>
        <w:t>三、开标一览表</w:t>
      </w:r>
    </w:p>
    <w:p w:rsidR="00036C9E" w:rsidRDefault="00BE139E">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036C9E" w:rsidRDefault="00BE139E">
      <w:pPr>
        <w:ind w:firstLineChars="200" w:firstLine="480"/>
        <w:rPr>
          <w:rFonts w:ascii="宋体" w:hAnsi="宋体" w:cs="宋体"/>
          <w:sz w:val="24"/>
        </w:rPr>
      </w:pPr>
      <w:r>
        <w:rPr>
          <w:rFonts w:ascii="宋体" w:hAnsi="宋体" w:cs="宋体" w:hint="eastAsia"/>
          <w:sz w:val="24"/>
        </w:rPr>
        <w:t>五、商务条款响应及偏离表</w:t>
      </w:r>
    </w:p>
    <w:p w:rsidR="00036C9E" w:rsidRDefault="00BE139E">
      <w:pPr>
        <w:ind w:firstLineChars="200" w:firstLine="480"/>
        <w:rPr>
          <w:rFonts w:ascii="宋体" w:hAnsi="宋体" w:cs="宋体"/>
          <w:sz w:val="24"/>
          <w:szCs w:val="24"/>
        </w:rPr>
      </w:pPr>
      <w:r>
        <w:rPr>
          <w:rFonts w:ascii="宋体" w:hAnsi="宋体" w:cs="宋体" w:hint="eastAsia"/>
          <w:sz w:val="24"/>
          <w:szCs w:val="24"/>
        </w:rPr>
        <w:t>六、投标人业绩情况</w:t>
      </w:r>
    </w:p>
    <w:p w:rsidR="00036C9E" w:rsidRDefault="00BE139E">
      <w:pPr>
        <w:ind w:firstLineChars="200" w:firstLine="480"/>
        <w:rPr>
          <w:rFonts w:ascii="宋体" w:hAnsi="宋体" w:cs="宋体"/>
          <w:sz w:val="24"/>
        </w:rPr>
      </w:pPr>
      <w:r>
        <w:rPr>
          <w:rFonts w:ascii="宋体" w:hAnsi="宋体" w:cs="宋体" w:hint="eastAsia"/>
          <w:sz w:val="24"/>
        </w:rPr>
        <w:t>七、投标人其它声明及材料</w:t>
      </w: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spacing w:line="440" w:lineRule="exact"/>
        <w:ind w:firstLineChars="200" w:firstLine="480"/>
        <w:rPr>
          <w:rFonts w:ascii="宋体" w:hAnsi="宋体" w:cs="宋体"/>
          <w:sz w:val="24"/>
        </w:rPr>
      </w:pPr>
    </w:p>
    <w:p w:rsidR="00036C9E" w:rsidRDefault="00036C9E">
      <w:pPr>
        <w:pStyle w:val="ab"/>
        <w:ind w:firstLine="280"/>
      </w:pPr>
    </w:p>
    <w:bookmarkEnd w:id="41"/>
    <w:bookmarkEnd w:id="42"/>
    <w:bookmarkEnd w:id="43"/>
    <w:p w:rsidR="00036C9E" w:rsidRDefault="00BE139E">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036C9E" w:rsidRDefault="00BE139E">
      <w:pPr>
        <w:pStyle w:val="ae"/>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036C9E" w:rsidRDefault="00BE139E">
      <w:pPr>
        <w:pStyle w:val="ae"/>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036C9E" w:rsidRDefault="00BE139E">
      <w:pPr>
        <w:pStyle w:val="ae"/>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036C9E" w:rsidRDefault="00BE139E">
      <w:pPr>
        <w:pStyle w:val="ae"/>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036C9E" w:rsidRDefault="00BE139E">
      <w:pPr>
        <w:pStyle w:val="ae"/>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036C9E" w:rsidRDefault="00BE139E">
      <w:pPr>
        <w:pStyle w:val="ae"/>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036C9E" w:rsidRDefault="00BE139E">
      <w:pPr>
        <w:pStyle w:val="ae"/>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036C9E" w:rsidRDefault="00BE139E">
      <w:pPr>
        <w:pStyle w:val="ae"/>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036C9E" w:rsidRDefault="00BE139E">
      <w:pPr>
        <w:pStyle w:val="ae"/>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036C9E" w:rsidRDefault="00BE139E">
      <w:pPr>
        <w:pStyle w:val="ae"/>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036C9E" w:rsidRDefault="00BE139E">
      <w:pPr>
        <w:pStyle w:val="ae"/>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036C9E" w:rsidRDefault="00BE139E">
      <w:pPr>
        <w:pStyle w:val="ae"/>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036C9E" w:rsidRDefault="00BE139E">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036C9E" w:rsidRDefault="00BE139E">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036C9E" w:rsidRDefault="00BE139E">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036C9E" w:rsidRDefault="00BE139E">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036C9E" w:rsidRDefault="00BE139E">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036C9E" w:rsidRDefault="00BE139E">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036C9E" w:rsidRDefault="00BE139E">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036C9E" w:rsidRDefault="00BE139E">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036C9E" w:rsidRDefault="00BE139E">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036C9E" w:rsidRDefault="00036C9E">
      <w:pPr>
        <w:snapToGrid w:val="0"/>
        <w:spacing w:before="50" w:afterLines="50" w:after="145"/>
        <w:jc w:val="left"/>
        <w:rPr>
          <w:rFonts w:ascii="宋体" w:hAnsi="宋体" w:cs="宋体"/>
          <w:sz w:val="24"/>
          <w:szCs w:val="20"/>
        </w:rPr>
      </w:pPr>
    </w:p>
    <w:p w:rsidR="00036C9E" w:rsidRDefault="00036C9E">
      <w:pPr>
        <w:ind w:firstLineChars="800" w:firstLine="1920"/>
        <w:rPr>
          <w:rFonts w:ascii="宋体" w:hAnsi="宋体" w:cs="宋体"/>
          <w:sz w:val="24"/>
          <w:szCs w:val="24"/>
        </w:rPr>
      </w:pPr>
    </w:p>
    <w:p w:rsidR="00036C9E" w:rsidRDefault="00BE139E">
      <w:pPr>
        <w:jc w:val="center"/>
        <w:rPr>
          <w:rFonts w:ascii="宋体" w:hAnsi="宋体" w:cs="宋体"/>
          <w:b/>
          <w:bCs/>
          <w:sz w:val="24"/>
        </w:rPr>
      </w:pPr>
      <w:bookmarkStart w:id="44" w:name="_Toc462564147"/>
      <w:bookmarkStart w:id="45" w:name="_Toc120614284"/>
      <w:r>
        <w:rPr>
          <w:rFonts w:ascii="宋体" w:hAnsi="宋体" w:cs="宋体" w:hint="eastAsia"/>
          <w:b/>
          <w:sz w:val="32"/>
          <w:szCs w:val="32"/>
        </w:rPr>
        <w:t>二、投标人资质、业绩审核索引表</w:t>
      </w:r>
    </w:p>
    <w:p w:rsidR="00036C9E" w:rsidRDefault="00BE139E">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4475"/>
        <w:gridCol w:w="1985"/>
        <w:gridCol w:w="1559"/>
      </w:tblGrid>
      <w:tr w:rsidR="00036C9E">
        <w:trPr>
          <w:trHeight w:val="567"/>
          <w:jc w:val="center"/>
        </w:trPr>
        <w:tc>
          <w:tcPr>
            <w:tcW w:w="770" w:type="dxa"/>
            <w:noWrap/>
            <w:vAlign w:val="center"/>
          </w:tcPr>
          <w:p w:rsidR="00036C9E" w:rsidRDefault="00BE139E">
            <w:pPr>
              <w:rPr>
                <w:rFonts w:ascii="宋体" w:hAnsi="宋体" w:cs="宋体"/>
                <w:b/>
              </w:rPr>
            </w:pPr>
            <w:r>
              <w:rPr>
                <w:rFonts w:ascii="宋体" w:hAnsi="宋体" w:cs="宋体" w:hint="eastAsia"/>
                <w:b/>
              </w:rPr>
              <w:t>序号</w:t>
            </w:r>
          </w:p>
        </w:tc>
        <w:tc>
          <w:tcPr>
            <w:tcW w:w="4475" w:type="dxa"/>
            <w:noWrap/>
            <w:vAlign w:val="center"/>
          </w:tcPr>
          <w:p w:rsidR="00036C9E" w:rsidRDefault="00BE139E">
            <w:pPr>
              <w:ind w:firstLineChars="200" w:firstLine="422"/>
              <w:jc w:val="center"/>
              <w:rPr>
                <w:rFonts w:ascii="宋体" w:hAnsi="宋体" w:cs="宋体"/>
                <w:b/>
              </w:rPr>
            </w:pPr>
            <w:r>
              <w:rPr>
                <w:rFonts w:ascii="宋体" w:hAnsi="宋体" w:cs="宋体" w:hint="eastAsia"/>
                <w:b/>
              </w:rPr>
              <w:t>项目</w:t>
            </w:r>
          </w:p>
        </w:tc>
        <w:tc>
          <w:tcPr>
            <w:tcW w:w="1985" w:type="dxa"/>
            <w:noWrap/>
            <w:vAlign w:val="center"/>
          </w:tcPr>
          <w:p w:rsidR="00036C9E" w:rsidRDefault="00BE139E">
            <w:pPr>
              <w:ind w:firstLineChars="200" w:firstLine="422"/>
              <w:jc w:val="center"/>
              <w:rPr>
                <w:rFonts w:ascii="宋体" w:hAnsi="宋体" w:cs="宋体"/>
                <w:b/>
              </w:rPr>
            </w:pPr>
            <w:r>
              <w:rPr>
                <w:rFonts w:ascii="宋体" w:hAnsi="宋体" w:cs="宋体" w:hint="eastAsia"/>
                <w:b/>
              </w:rPr>
              <w:t>说明</w:t>
            </w:r>
          </w:p>
        </w:tc>
        <w:tc>
          <w:tcPr>
            <w:tcW w:w="1559" w:type="dxa"/>
            <w:noWrap/>
            <w:vAlign w:val="center"/>
          </w:tcPr>
          <w:p w:rsidR="00036C9E" w:rsidRDefault="00BE139E">
            <w:pPr>
              <w:jc w:val="center"/>
              <w:rPr>
                <w:rFonts w:ascii="宋体" w:hAnsi="宋体" w:cs="宋体"/>
                <w:b/>
              </w:rPr>
            </w:pPr>
            <w:r>
              <w:rPr>
                <w:rFonts w:ascii="宋体" w:hAnsi="宋体" w:cs="宋体" w:hint="eastAsia"/>
                <w:b/>
              </w:rPr>
              <w:t>所在页码</w:t>
            </w:r>
          </w:p>
        </w:tc>
      </w:tr>
      <w:tr w:rsidR="00036C9E">
        <w:trPr>
          <w:trHeight w:val="567"/>
          <w:jc w:val="center"/>
        </w:trPr>
        <w:tc>
          <w:tcPr>
            <w:tcW w:w="770" w:type="dxa"/>
            <w:noWrap/>
            <w:vAlign w:val="center"/>
          </w:tcPr>
          <w:p w:rsidR="00036C9E" w:rsidRDefault="00BE139E">
            <w:pPr>
              <w:jc w:val="center"/>
              <w:rPr>
                <w:rFonts w:ascii="宋体" w:hAnsi="宋体" w:cs="宋体"/>
              </w:rPr>
            </w:pPr>
            <w:r>
              <w:rPr>
                <w:rFonts w:ascii="宋体" w:hAnsi="宋体" w:cs="宋体" w:hint="eastAsia"/>
              </w:rPr>
              <w:t>1</w:t>
            </w:r>
          </w:p>
        </w:tc>
        <w:tc>
          <w:tcPr>
            <w:tcW w:w="4475" w:type="dxa"/>
            <w:noWrap/>
            <w:vAlign w:val="center"/>
          </w:tcPr>
          <w:p w:rsidR="00036C9E" w:rsidRDefault="00BE139E">
            <w:pPr>
              <w:jc w:val="center"/>
              <w:rPr>
                <w:rFonts w:ascii="宋体" w:hAnsi="宋体" w:cs="宋体"/>
              </w:rPr>
            </w:pPr>
            <w:r>
              <w:rPr>
                <w:rFonts w:ascii="宋体" w:hAnsi="宋体" w:cs="宋体" w:hint="eastAsia"/>
              </w:rPr>
              <w:t>企业法人营业执照副本复印件</w:t>
            </w:r>
          </w:p>
        </w:tc>
        <w:tc>
          <w:tcPr>
            <w:tcW w:w="1985" w:type="dxa"/>
            <w:noWrap/>
            <w:vAlign w:val="center"/>
          </w:tcPr>
          <w:p w:rsidR="00036C9E" w:rsidRDefault="00BE139E">
            <w:pPr>
              <w:jc w:val="center"/>
              <w:rPr>
                <w:rFonts w:ascii="宋体" w:hAnsi="宋体" w:cs="宋体"/>
              </w:rPr>
            </w:pPr>
            <w:r>
              <w:rPr>
                <w:rFonts w:ascii="宋体" w:hAnsi="宋体" w:cs="宋体" w:hint="eastAsia"/>
              </w:rPr>
              <w:t>经年检，加盖公司公章</w:t>
            </w:r>
          </w:p>
        </w:tc>
        <w:tc>
          <w:tcPr>
            <w:tcW w:w="1559" w:type="dxa"/>
            <w:noWrap/>
            <w:vAlign w:val="center"/>
          </w:tcPr>
          <w:p w:rsidR="00036C9E" w:rsidRDefault="00036C9E">
            <w:pPr>
              <w:ind w:firstLineChars="200" w:firstLine="422"/>
              <w:jc w:val="center"/>
              <w:rPr>
                <w:rFonts w:ascii="宋体" w:hAnsi="宋体" w:cs="宋体"/>
                <w:b/>
              </w:rPr>
            </w:pPr>
          </w:p>
        </w:tc>
      </w:tr>
      <w:tr w:rsidR="00036C9E">
        <w:trPr>
          <w:trHeight w:val="567"/>
          <w:jc w:val="center"/>
        </w:trPr>
        <w:tc>
          <w:tcPr>
            <w:tcW w:w="770" w:type="dxa"/>
            <w:noWrap/>
            <w:vAlign w:val="center"/>
          </w:tcPr>
          <w:p w:rsidR="00036C9E" w:rsidRDefault="00BE139E">
            <w:pPr>
              <w:jc w:val="center"/>
              <w:rPr>
                <w:rFonts w:ascii="宋体" w:hAnsi="宋体" w:cs="宋体"/>
              </w:rPr>
            </w:pPr>
            <w:r>
              <w:rPr>
                <w:rFonts w:ascii="宋体" w:hAnsi="宋体" w:cs="宋体" w:hint="eastAsia"/>
              </w:rPr>
              <w:t>2</w:t>
            </w:r>
          </w:p>
        </w:tc>
        <w:tc>
          <w:tcPr>
            <w:tcW w:w="4475" w:type="dxa"/>
            <w:noWrap/>
            <w:vAlign w:val="center"/>
          </w:tcPr>
          <w:p w:rsidR="00036C9E" w:rsidRDefault="00BE139E">
            <w:pPr>
              <w:jc w:val="center"/>
              <w:rPr>
                <w:rFonts w:ascii="宋体" w:hAnsi="宋体" w:cs="宋体"/>
              </w:rPr>
            </w:pPr>
            <w:r>
              <w:rPr>
                <w:rFonts w:ascii="宋体" w:hAnsi="宋体" w:cs="宋体" w:hint="eastAsia"/>
              </w:rPr>
              <w:t>税务登记证复印件</w:t>
            </w:r>
          </w:p>
        </w:tc>
        <w:tc>
          <w:tcPr>
            <w:tcW w:w="1985" w:type="dxa"/>
            <w:noWrap/>
            <w:vAlign w:val="center"/>
          </w:tcPr>
          <w:p w:rsidR="00036C9E" w:rsidRDefault="00BE139E">
            <w:pPr>
              <w:jc w:val="center"/>
              <w:rPr>
                <w:rFonts w:ascii="宋体" w:hAnsi="宋体" w:cs="宋体"/>
              </w:rPr>
            </w:pPr>
            <w:r>
              <w:rPr>
                <w:rFonts w:ascii="宋体" w:hAnsi="宋体" w:cs="宋体" w:hint="eastAsia"/>
              </w:rPr>
              <w:t>加盖公司公章</w:t>
            </w:r>
          </w:p>
        </w:tc>
        <w:tc>
          <w:tcPr>
            <w:tcW w:w="1559" w:type="dxa"/>
            <w:noWrap/>
            <w:vAlign w:val="center"/>
          </w:tcPr>
          <w:p w:rsidR="00036C9E" w:rsidRDefault="00036C9E">
            <w:pPr>
              <w:ind w:firstLineChars="200" w:firstLine="422"/>
              <w:jc w:val="center"/>
              <w:rPr>
                <w:rFonts w:ascii="宋体" w:hAnsi="宋体" w:cs="宋体"/>
                <w:b/>
              </w:rPr>
            </w:pPr>
          </w:p>
        </w:tc>
      </w:tr>
      <w:tr w:rsidR="00036C9E">
        <w:trPr>
          <w:trHeight w:val="567"/>
          <w:jc w:val="center"/>
        </w:trPr>
        <w:tc>
          <w:tcPr>
            <w:tcW w:w="770" w:type="dxa"/>
            <w:noWrap/>
            <w:vAlign w:val="center"/>
          </w:tcPr>
          <w:p w:rsidR="00036C9E" w:rsidRDefault="00BE139E">
            <w:pPr>
              <w:jc w:val="center"/>
              <w:rPr>
                <w:rFonts w:ascii="宋体" w:hAnsi="宋体" w:cs="宋体"/>
              </w:rPr>
            </w:pPr>
            <w:r>
              <w:rPr>
                <w:rFonts w:ascii="宋体" w:hAnsi="宋体" w:cs="宋体" w:hint="eastAsia"/>
              </w:rPr>
              <w:t>3</w:t>
            </w:r>
          </w:p>
        </w:tc>
        <w:tc>
          <w:tcPr>
            <w:tcW w:w="4475" w:type="dxa"/>
            <w:noWrap/>
            <w:vAlign w:val="center"/>
          </w:tcPr>
          <w:p w:rsidR="00036C9E" w:rsidRDefault="00BE139E">
            <w:pPr>
              <w:jc w:val="center"/>
              <w:rPr>
                <w:rFonts w:ascii="宋体" w:hAnsi="宋体" w:cs="宋体"/>
              </w:rPr>
            </w:pPr>
            <w:r>
              <w:rPr>
                <w:rFonts w:ascii="宋体" w:hAnsi="宋体" w:cs="宋体" w:hint="eastAsia"/>
              </w:rPr>
              <w:t>组织机构代码证复印件</w:t>
            </w:r>
          </w:p>
        </w:tc>
        <w:tc>
          <w:tcPr>
            <w:tcW w:w="1985" w:type="dxa"/>
            <w:noWrap/>
            <w:vAlign w:val="center"/>
          </w:tcPr>
          <w:p w:rsidR="00036C9E" w:rsidRDefault="00BE139E">
            <w:pPr>
              <w:jc w:val="center"/>
              <w:rPr>
                <w:rFonts w:ascii="宋体" w:hAnsi="宋体" w:cs="宋体"/>
              </w:rPr>
            </w:pPr>
            <w:r>
              <w:rPr>
                <w:rFonts w:ascii="宋体" w:hAnsi="宋体" w:cs="宋体" w:hint="eastAsia"/>
              </w:rPr>
              <w:t>加盖公司公章</w:t>
            </w:r>
          </w:p>
        </w:tc>
        <w:tc>
          <w:tcPr>
            <w:tcW w:w="1559" w:type="dxa"/>
            <w:noWrap/>
            <w:vAlign w:val="center"/>
          </w:tcPr>
          <w:p w:rsidR="00036C9E" w:rsidRDefault="00036C9E">
            <w:pPr>
              <w:ind w:firstLineChars="200" w:firstLine="422"/>
              <w:jc w:val="center"/>
              <w:rPr>
                <w:rFonts w:ascii="宋体" w:hAnsi="宋体" w:cs="宋体"/>
                <w:b/>
              </w:rPr>
            </w:pPr>
          </w:p>
        </w:tc>
      </w:tr>
      <w:tr w:rsidR="00036C9E">
        <w:trPr>
          <w:trHeight w:val="567"/>
          <w:jc w:val="center"/>
        </w:trPr>
        <w:tc>
          <w:tcPr>
            <w:tcW w:w="770" w:type="dxa"/>
            <w:noWrap/>
            <w:vAlign w:val="center"/>
          </w:tcPr>
          <w:p w:rsidR="00036C9E" w:rsidRDefault="00BE139E">
            <w:pPr>
              <w:jc w:val="center"/>
              <w:rPr>
                <w:rFonts w:ascii="宋体" w:hAnsi="宋体" w:cs="宋体"/>
              </w:rPr>
            </w:pPr>
            <w:r>
              <w:rPr>
                <w:rFonts w:ascii="宋体" w:hAnsi="宋体" w:cs="宋体" w:hint="eastAsia"/>
              </w:rPr>
              <w:t>4</w:t>
            </w:r>
          </w:p>
        </w:tc>
        <w:tc>
          <w:tcPr>
            <w:tcW w:w="4475" w:type="dxa"/>
            <w:noWrap/>
            <w:vAlign w:val="center"/>
          </w:tcPr>
          <w:p w:rsidR="00036C9E" w:rsidRDefault="00BE139E">
            <w:pPr>
              <w:jc w:val="center"/>
              <w:rPr>
                <w:rFonts w:ascii="宋体" w:hAnsi="宋体" w:cs="宋体"/>
              </w:rPr>
            </w:pPr>
            <w:r>
              <w:rPr>
                <w:rFonts w:ascii="宋体" w:hAnsi="宋体" w:cs="宋体" w:hint="eastAsia"/>
              </w:rPr>
              <w:t>法定代表身份证明</w:t>
            </w:r>
          </w:p>
        </w:tc>
        <w:tc>
          <w:tcPr>
            <w:tcW w:w="1985" w:type="dxa"/>
            <w:noWrap/>
            <w:vAlign w:val="center"/>
          </w:tcPr>
          <w:p w:rsidR="00036C9E" w:rsidRDefault="00BE139E">
            <w:pPr>
              <w:jc w:val="center"/>
              <w:rPr>
                <w:rFonts w:ascii="宋体" w:hAnsi="宋体" w:cs="宋体"/>
              </w:rPr>
            </w:pPr>
            <w:r>
              <w:rPr>
                <w:rFonts w:ascii="宋体" w:hAnsi="宋体" w:cs="宋体" w:hint="eastAsia"/>
              </w:rPr>
              <w:t>复印件，原件备查</w:t>
            </w:r>
          </w:p>
        </w:tc>
        <w:tc>
          <w:tcPr>
            <w:tcW w:w="1559" w:type="dxa"/>
            <w:noWrap/>
            <w:vAlign w:val="center"/>
          </w:tcPr>
          <w:p w:rsidR="00036C9E" w:rsidRDefault="00036C9E">
            <w:pPr>
              <w:ind w:firstLineChars="200" w:firstLine="422"/>
              <w:jc w:val="center"/>
              <w:rPr>
                <w:rFonts w:ascii="宋体" w:hAnsi="宋体" w:cs="宋体"/>
                <w:b/>
              </w:rPr>
            </w:pPr>
          </w:p>
        </w:tc>
      </w:tr>
      <w:tr w:rsidR="00036C9E">
        <w:trPr>
          <w:trHeight w:val="567"/>
          <w:jc w:val="center"/>
        </w:trPr>
        <w:tc>
          <w:tcPr>
            <w:tcW w:w="770" w:type="dxa"/>
            <w:noWrap/>
            <w:vAlign w:val="center"/>
          </w:tcPr>
          <w:p w:rsidR="00036C9E" w:rsidRDefault="00BE139E">
            <w:pPr>
              <w:jc w:val="center"/>
              <w:rPr>
                <w:rFonts w:ascii="宋体" w:hAnsi="宋体" w:cs="宋体"/>
              </w:rPr>
            </w:pPr>
            <w:r>
              <w:rPr>
                <w:rFonts w:ascii="宋体" w:hAnsi="宋体" w:cs="宋体" w:hint="eastAsia"/>
              </w:rPr>
              <w:t>5</w:t>
            </w:r>
          </w:p>
        </w:tc>
        <w:tc>
          <w:tcPr>
            <w:tcW w:w="4475" w:type="dxa"/>
            <w:noWrap/>
            <w:vAlign w:val="center"/>
          </w:tcPr>
          <w:p w:rsidR="00036C9E" w:rsidRDefault="00BE139E">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ign w:val="center"/>
          </w:tcPr>
          <w:p w:rsidR="00036C9E" w:rsidRDefault="00BE139E">
            <w:pPr>
              <w:jc w:val="center"/>
              <w:rPr>
                <w:rFonts w:ascii="宋体" w:hAnsi="宋体" w:cs="宋体"/>
              </w:rPr>
            </w:pPr>
            <w:r>
              <w:rPr>
                <w:rFonts w:ascii="宋体" w:hAnsi="宋体" w:cs="宋体" w:hint="eastAsia"/>
              </w:rPr>
              <w:t>原件</w:t>
            </w:r>
          </w:p>
        </w:tc>
        <w:tc>
          <w:tcPr>
            <w:tcW w:w="1559" w:type="dxa"/>
            <w:noWrap/>
            <w:vAlign w:val="center"/>
          </w:tcPr>
          <w:p w:rsidR="00036C9E" w:rsidRDefault="00036C9E">
            <w:pPr>
              <w:ind w:firstLineChars="200" w:firstLine="422"/>
              <w:jc w:val="center"/>
              <w:rPr>
                <w:rFonts w:ascii="宋体" w:hAnsi="宋体" w:cs="宋体"/>
                <w:b/>
              </w:rPr>
            </w:pPr>
          </w:p>
        </w:tc>
      </w:tr>
      <w:tr w:rsidR="00036C9E">
        <w:trPr>
          <w:trHeight w:val="567"/>
          <w:jc w:val="center"/>
        </w:trPr>
        <w:tc>
          <w:tcPr>
            <w:tcW w:w="770" w:type="dxa"/>
            <w:noWrap/>
            <w:vAlign w:val="center"/>
          </w:tcPr>
          <w:p w:rsidR="00036C9E" w:rsidRDefault="00BE139E">
            <w:pPr>
              <w:jc w:val="center"/>
              <w:rPr>
                <w:rFonts w:ascii="宋体" w:hAnsi="宋体" w:cs="宋体"/>
              </w:rPr>
            </w:pPr>
            <w:r>
              <w:rPr>
                <w:rFonts w:ascii="宋体" w:hAnsi="宋体" w:cs="宋体" w:hint="eastAsia"/>
              </w:rPr>
              <w:t>6</w:t>
            </w:r>
          </w:p>
        </w:tc>
        <w:tc>
          <w:tcPr>
            <w:tcW w:w="4475" w:type="dxa"/>
            <w:noWrap/>
            <w:vAlign w:val="center"/>
          </w:tcPr>
          <w:p w:rsidR="00036C9E" w:rsidRDefault="00BE139E">
            <w:pPr>
              <w:jc w:val="center"/>
              <w:rPr>
                <w:rFonts w:ascii="宋体" w:hAnsi="宋体" w:cs="宋体"/>
              </w:rPr>
            </w:pPr>
            <w:r>
              <w:rPr>
                <w:rFonts w:ascii="宋体" w:hAnsi="宋体" w:cs="宋体" w:hint="eastAsia"/>
              </w:rPr>
              <w:t>法定代表授权委托书</w:t>
            </w:r>
          </w:p>
        </w:tc>
        <w:tc>
          <w:tcPr>
            <w:tcW w:w="1985" w:type="dxa"/>
            <w:noWrap/>
            <w:vAlign w:val="center"/>
          </w:tcPr>
          <w:p w:rsidR="00036C9E" w:rsidRDefault="00BE139E">
            <w:pPr>
              <w:jc w:val="center"/>
              <w:rPr>
                <w:rFonts w:ascii="宋体" w:hAnsi="宋体" w:cs="宋体"/>
              </w:rPr>
            </w:pPr>
            <w:r>
              <w:rPr>
                <w:rFonts w:ascii="宋体" w:hAnsi="宋体" w:cs="宋体" w:hint="eastAsia"/>
              </w:rPr>
              <w:t>原件</w:t>
            </w:r>
          </w:p>
        </w:tc>
        <w:tc>
          <w:tcPr>
            <w:tcW w:w="1559" w:type="dxa"/>
            <w:noWrap/>
            <w:vAlign w:val="center"/>
          </w:tcPr>
          <w:p w:rsidR="00036C9E" w:rsidRDefault="00036C9E">
            <w:pPr>
              <w:ind w:firstLineChars="200" w:firstLine="420"/>
              <w:jc w:val="center"/>
              <w:rPr>
                <w:rFonts w:ascii="宋体" w:hAnsi="宋体" w:cs="宋体"/>
              </w:rPr>
            </w:pPr>
          </w:p>
        </w:tc>
      </w:tr>
      <w:tr w:rsidR="00036C9E">
        <w:trPr>
          <w:trHeight w:val="567"/>
          <w:jc w:val="center"/>
        </w:trPr>
        <w:tc>
          <w:tcPr>
            <w:tcW w:w="770" w:type="dxa"/>
            <w:noWrap/>
            <w:vAlign w:val="center"/>
          </w:tcPr>
          <w:p w:rsidR="00036C9E" w:rsidRDefault="00BE139E">
            <w:pPr>
              <w:jc w:val="center"/>
              <w:rPr>
                <w:rFonts w:ascii="宋体" w:hAnsi="宋体" w:cs="宋体"/>
              </w:rPr>
            </w:pPr>
            <w:r>
              <w:rPr>
                <w:rFonts w:ascii="宋体" w:hAnsi="宋体" w:cs="宋体" w:hint="eastAsia"/>
              </w:rPr>
              <w:t>7</w:t>
            </w:r>
          </w:p>
        </w:tc>
        <w:tc>
          <w:tcPr>
            <w:tcW w:w="4475" w:type="dxa"/>
            <w:noWrap/>
            <w:vAlign w:val="center"/>
          </w:tcPr>
          <w:p w:rsidR="00036C9E" w:rsidRDefault="00BE139E">
            <w:pPr>
              <w:ind w:firstLineChars="200" w:firstLine="420"/>
              <w:jc w:val="center"/>
              <w:rPr>
                <w:rFonts w:ascii="宋体" w:hAnsi="宋体" w:cs="宋体"/>
              </w:rPr>
            </w:pPr>
            <w:r>
              <w:rPr>
                <w:rFonts w:ascii="宋体" w:hAnsi="宋体" w:cs="宋体" w:hint="eastAsia"/>
              </w:rPr>
              <w:t>委托代理人身份证明</w:t>
            </w:r>
          </w:p>
        </w:tc>
        <w:tc>
          <w:tcPr>
            <w:tcW w:w="1985" w:type="dxa"/>
            <w:noWrap/>
            <w:vAlign w:val="center"/>
          </w:tcPr>
          <w:p w:rsidR="00036C9E" w:rsidRDefault="00BE139E">
            <w:pPr>
              <w:jc w:val="center"/>
              <w:rPr>
                <w:rFonts w:ascii="宋体" w:hAnsi="宋体" w:cs="宋体"/>
              </w:rPr>
            </w:pPr>
            <w:r>
              <w:rPr>
                <w:rFonts w:ascii="宋体" w:hAnsi="宋体" w:cs="宋体" w:hint="eastAsia"/>
              </w:rPr>
              <w:t>复印件，原件备查</w:t>
            </w:r>
          </w:p>
        </w:tc>
        <w:tc>
          <w:tcPr>
            <w:tcW w:w="1559" w:type="dxa"/>
            <w:noWrap/>
            <w:vAlign w:val="center"/>
          </w:tcPr>
          <w:p w:rsidR="00036C9E" w:rsidRDefault="00036C9E">
            <w:pPr>
              <w:ind w:firstLineChars="200" w:firstLine="420"/>
              <w:jc w:val="center"/>
              <w:rPr>
                <w:rFonts w:ascii="宋体" w:hAnsi="宋体" w:cs="宋体"/>
              </w:rPr>
            </w:pPr>
          </w:p>
        </w:tc>
      </w:tr>
      <w:tr w:rsidR="00036C9E">
        <w:trPr>
          <w:trHeight w:val="567"/>
          <w:jc w:val="center"/>
        </w:trPr>
        <w:tc>
          <w:tcPr>
            <w:tcW w:w="770" w:type="dxa"/>
            <w:noWrap/>
            <w:vAlign w:val="center"/>
          </w:tcPr>
          <w:p w:rsidR="00036C9E" w:rsidRDefault="00BE139E">
            <w:pPr>
              <w:jc w:val="center"/>
              <w:rPr>
                <w:rFonts w:ascii="宋体" w:hAnsi="宋体" w:cs="宋体"/>
              </w:rPr>
            </w:pPr>
            <w:r>
              <w:rPr>
                <w:rFonts w:ascii="宋体" w:hAnsi="宋体" w:cs="宋体" w:hint="eastAsia"/>
              </w:rPr>
              <w:t>8</w:t>
            </w:r>
          </w:p>
        </w:tc>
        <w:tc>
          <w:tcPr>
            <w:tcW w:w="4475" w:type="dxa"/>
            <w:noWrap/>
            <w:vAlign w:val="center"/>
          </w:tcPr>
          <w:p w:rsidR="00036C9E" w:rsidRDefault="00BE139E">
            <w:pPr>
              <w:ind w:firstLineChars="200" w:firstLine="420"/>
              <w:jc w:val="center"/>
              <w:rPr>
                <w:rFonts w:ascii="宋体" w:hAnsi="宋体" w:cs="宋体"/>
              </w:rPr>
            </w:pPr>
            <w:r>
              <w:rPr>
                <w:rFonts w:ascii="宋体" w:hAnsi="宋体" w:cs="宋体" w:hint="eastAsia"/>
              </w:rPr>
              <w:t>原厂质保承诺函</w:t>
            </w:r>
          </w:p>
        </w:tc>
        <w:tc>
          <w:tcPr>
            <w:tcW w:w="1985" w:type="dxa"/>
            <w:noWrap/>
            <w:vAlign w:val="center"/>
          </w:tcPr>
          <w:p w:rsidR="00036C9E" w:rsidRDefault="00BE139E">
            <w:pPr>
              <w:jc w:val="center"/>
              <w:rPr>
                <w:rFonts w:ascii="宋体" w:hAnsi="宋体" w:cs="宋体"/>
              </w:rPr>
            </w:pPr>
            <w:r>
              <w:rPr>
                <w:rFonts w:ascii="宋体" w:hAnsi="宋体" w:cs="宋体" w:hint="eastAsia"/>
              </w:rPr>
              <w:t>原件</w:t>
            </w:r>
          </w:p>
        </w:tc>
        <w:tc>
          <w:tcPr>
            <w:tcW w:w="1559" w:type="dxa"/>
            <w:noWrap/>
            <w:vAlign w:val="center"/>
          </w:tcPr>
          <w:p w:rsidR="00036C9E" w:rsidRDefault="00036C9E">
            <w:pPr>
              <w:ind w:firstLineChars="200" w:firstLine="420"/>
              <w:jc w:val="center"/>
              <w:rPr>
                <w:rFonts w:ascii="宋体" w:hAnsi="宋体" w:cs="宋体"/>
              </w:rPr>
            </w:pPr>
          </w:p>
        </w:tc>
      </w:tr>
      <w:tr w:rsidR="00036C9E">
        <w:trPr>
          <w:trHeight w:val="567"/>
          <w:jc w:val="center"/>
        </w:trPr>
        <w:tc>
          <w:tcPr>
            <w:tcW w:w="770" w:type="dxa"/>
            <w:noWrap/>
            <w:vAlign w:val="center"/>
          </w:tcPr>
          <w:p w:rsidR="00036C9E" w:rsidRDefault="00BE139E">
            <w:pPr>
              <w:jc w:val="center"/>
              <w:rPr>
                <w:rFonts w:ascii="宋体" w:hAnsi="宋体" w:cs="宋体"/>
              </w:rPr>
            </w:pPr>
            <w:r>
              <w:rPr>
                <w:rFonts w:ascii="宋体" w:hAnsi="宋体" w:cs="宋体" w:hint="eastAsia"/>
              </w:rPr>
              <w:t>9</w:t>
            </w:r>
          </w:p>
        </w:tc>
        <w:tc>
          <w:tcPr>
            <w:tcW w:w="4475" w:type="dxa"/>
            <w:noWrap/>
            <w:vAlign w:val="center"/>
          </w:tcPr>
          <w:p w:rsidR="00036C9E" w:rsidRDefault="00BE139E">
            <w:pPr>
              <w:jc w:val="center"/>
              <w:rPr>
                <w:rFonts w:ascii="宋体" w:hAnsi="宋体" w:cs="宋体"/>
              </w:rPr>
            </w:pPr>
            <w:r>
              <w:rPr>
                <w:rFonts w:ascii="宋体" w:hAnsi="宋体" w:cs="宋体" w:hint="eastAsia"/>
              </w:rPr>
              <w:t>业绩证明</w:t>
            </w:r>
          </w:p>
        </w:tc>
        <w:tc>
          <w:tcPr>
            <w:tcW w:w="1985" w:type="dxa"/>
            <w:noWrap/>
            <w:vAlign w:val="center"/>
          </w:tcPr>
          <w:p w:rsidR="00036C9E" w:rsidRDefault="00BE139E">
            <w:pPr>
              <w:jc w:val="center"/>
              <w:rPr>
                <w:rFonts w:ascii="宋体" w:hAnsi="宋体" w:cs="宋体"/>
              </w:rPr>
            </w:pPr>
            <w:r>
              <w:rPr>
                <w:rFonts w:ascii="宋体" w:hAnsi="宋体" w:cs="宋体" w:hint="eastAsia"/>
              </w:rPr>
              <w:t>复印件，原件备查</w:t>
            </w:r>
          </w:p>
        </w:tc>
        <w:tc>
          <w:tcPr>
            <w:tcW w:w="1559" w:type="dxa"/>
            <w:noWrap/>
            <w:vAlign w:val="center"/>
          </w:tcPr>
          <w:p w:rsidR="00036C9E" w:rsidRDefault="00036C9E">
            <w:pPr>
              <w:ind w:firstLineChars="200" w:firstLine="420"/>
              <w:jc w:val="center"/>
              <w:rPr>
                <w:rFonts w:ascii="宋体" w:hAnsi="宋体" w:cs="宋体"/>
              </w:rPr>
            </w:pPr>
          </w:p>
        </w:tc>
      </w:tr>
      <w:tr w:rsidR="00036C9E">
        <w:trPr>
          <w:trHeight w:val="567"/>
          <w:jc w:val="center"/>
        </w:trPr>
        <w:tc>
          <w:tcPr>
            <w:tcW w:w="770" w:type="dxa"/>
            <w:noWrap/>
            <w:vAlign w:val="center"/>
          </w:tcPr>
          <w:p w:rsidR="00036C9E" w:rsidRDefault="00BE139E">
            <w:pPr>
              <w:jc w:val="center"/>
              <w:rPr>
                <w:rFonts w:ascii="宋体" w:hAnsi="宋体" w:cs="宋体"/>
              </w:rPr>
            </w:pPr>
            <w:r>
              <w:rPr>
                <w:rFonts w:ascii="宋体" w:hAnsi="宋体" w:cs="宋体" w:hint="eastAsia"/>
              </w:rPr>
              <w:t>10</w:t>
            </w:r>
          </w:p>
        </w:tc>
        <w:tc>
          <w:tcPr>
            <w:tcW w:w="4475" w:type="dxa"/>
            <w:noWrap/>
            <w:vAlign w:val="center"/>
          </w:tcPr>
          <w:p w:rsidR="00036C9E" w:rsidRDefault="00BE139E">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noWrap/>
            <w:vAlign w:val="center"/>
          </w:tcPr>
          <w:p w:rsidR="00036C9E" w:rsidRDefault="00BE139E">
            <w:pPr>
              <w:jc w:val="center"/>
              <w:rPr>
                <w:rFonts w:ascii="宋体" w:hAnsi="宋体" w:cs="宋体"/>
              </w:rPr>
            </w:pPr>
            <w:r>
              <w:rPr>
                <w:rFonts w:ascii="宋体" w:hAnsi="宋体" w:cs="宋体" w:hint="eastAsia"/>
              </w:rPr>
              <w:t>复印件，原件备查</w:t>
            </w:r>
          </w:p>
        </w:tc>
        <w:tc>
          <w:tcPr>
            <w:tcW w:w="1559" w:type="dxa"/>
            <w:noWrap/>
            <w:vAlign w:val="center"/>
          </w:tcPr>
          <w:p w:rsidR="00036C9E" w:rsidRDefault="00036C9E">
            <w:pPr>
              <w:ind w:firstLineChars="200" w:firstLine="420"/>
              <w:jc w:val="center"/>
              <w:rPr>
                <w:rFonts w:ascii="宋体" w:hAnsi="宋体" w:cs="宋体"/>
              </w:rPr>
            </w:pPr>
          </w:p>
        </w:tc>
      </w:tr>
      <w:tr w:rsidR="00036C9E">
        <w:trPr>
          <w:trHeight w:val="567"/>
          <w:jc w:val="center"/>
        </w:trPr>
        <w:tc>
          <w:tcPr>
            <w:tcW w:w="770" w:type="dxa"/>
            <w:noWrap/>
            <w:vAlign w:val="center"/>
          </w:tcPr>
          <w:p w:rsidR="00036C9E" w:rsidRDefault="00BE139E">
            <w:pPr>
              <w:jc w:val="center"/>
              <w:rPr>
                <w:rFonts w:ascii="宋体" w:hAnsi="宋体" w:cs="宋体"/>
              </w:rPr>
            </w:pPr>
            <w:r>
              <w:rPr>
                <w:rFonts w:ascii="宋体" w:hAnsi="宋体" w:cs="宋体" w:hint="eastAsia"/>
              </w:rPr>
              <w:t>11</w:t>
            </w:r>
          </w:p>
        </w:tc>
        <w:tc>
          <w:tcPr>
            <w:tcW w:w="4475" w:type="dxa"/>
            <w:noWrap/>
            <w:vAlign w:val="center"/>
          </w:tcPr>
          <w:p w:rsidR="00036C9E" w:rsidRDefault="00BE139E">
            <w:pPr>
              <w:jc w:val="center"/>
              <w:rPr>
                <w:rFonts w:ascii="宋体" w:hAnsi="宋体" w:cs="宋体"/>
              </w:rPr>
            </w:pPr>
            <w:r>
              <w:rPr>
                <w:rFonts w:ascii="宋体" w:hAnsi="宋体" w:cs="宋体" w:hint="eastAsia"/>
              </w:rPr>
              <w:t>无违法违规记录声明</w:t>
            </w:r>
          </w:p>
        </w:tc>
        <w:tc>
          <w:tcPr>
            <w:tcW w:w="1985" w:type="dxa"/>
            <w:noWrap/>
            <w:vAlign w:val="center"/>
          </w:tcPr>
          <w:p w:rsidR="00036C9E" w:rsidRDefault="00BE139E">
            <w:pPr>
              <w:jc w:val="center"/>
              <w:rPr>
                <w:rFonts w:ascii="宋体" w:hAnsi="宋体" w:cs="宋体"/>
              </w:rPr>
            </w:pPr>
            <w:r>
              <w:rPr>
                <w:rFonts w:ascii="宋体" w:hAnsi="宋体" w:cs="宋体" w:hint="eastAsia"/>
              </w:rPr>
              <w:t>原件</w:t>
            </w:r>
          </w:p>
        </w:tc>
        <w:tc>
          <w:tcPr>
            <w:tcW w:w="1559" w:type="dxa"/>
            <w:noWrap/>
            <w:vAlign w:val="center"/>
          </w:tcPr>
          <w:p w:rsidR="00036C9E" w:rsidRDefault="00036C9E">
            <w:pPr>
              <w:ind w:firstLineChars="200" w:firstLine="422"/>
              <w:jc w:val="center"/>
              <w:rPr>
                <w:rFonts w:ascii="宋体" w:hAnsi="宋体" w:cs="宋体"/>
                <w:b/>
              </w:rPr>
            </w:pPr>
          </w:p>
        </w:tc>
      </w:tr>
      <w:tr w:rsidR="00036C9E">
        <w:trPr>
          <w:trHeight w:val="567"/>
          <w:jc w:val="center"/>
        </w:trPr>
        <w:tc>
          <w:tcPr>
            <w:tcW w:w="770" w:type="dxa"/>
            <w:noWrap/>
            <w:vAlign w:val="center"/>
          </w:tcPr>
          <w:p w:rsidR="00036C9E" w:rsidRDefault="00BE139E">
            <w:pPr>
              <w:jc w:val="center"/>
              <w:rPr>
                <w:rFonts w:ascii="宋体" w:hAnsi="宋体" w:cs="宋体"/>
              </w:rPr>
            </w:pPr>
            <w:r>
              <w:rPr>
                <w:rFonts w:ascii="宋体" w:hAnsi="宋体" w:cs="宋体" w:hint="eastAsia"/>
              </w:rPr>
              <w:t>12</w:t>
            </w:r>
          </w:p>
        </w:tc>
        <w:tc>
          <w:tcPr>
            <w:tcW w:w="4475" w:type="dxa"/>
            <w:noWrap/>
            <w:vAlign w:val="center"/>
          </w:tcPr>
          <w:p w:rsidR="00036C9E" w:rsidRDefault="00BE139E">
            <w:pPr>
              <w:jc w:val="center"/>
              <w:rPr>
                <w:rFonts w:ascii="宋体" w:hAnsi="宋体" w:cs="宋体"/>
              </w:rPr>
            </w:pPr>
            <w:r>
              <w:rPr>
                <w:rFonts w:ascii="宋体" w:hAnsi="宋体" w:cs="宋体" w:hint="eastAsia"/>
              </w:rPr>
              <w:t>诚信证明</w:t>
            </w:r>
          </w:p>
        </w:tc>
        <w:tc>
          <w:tcPr>
            <w:tcW w:w="1985" w:type="dxa"/>
            <w:noWrap/>
            <w:vAlign w:val="center"/>
          </w:tcPr>
          <w:p w:rsidR="00036C9E" w:rsidRDefault="00BE139E">
            <w:pPr>
              <w:jc w:val="center"/>
              <w:rPr>
                <w:rFonts w:ascii="宋体" w:hAnsi="宋体" w:cs="宋体"/>
              </w:rPr>
            </w:pPr>
            <w:r>
              <w:rPr>
                <w:rFonts w:ascii="宋体" w:hAnsi="宋体" w:cs="宋体" w:hint="eastAsia"/>
              </w:rPr>
              <w:t>网页截图加盖公章</w:t>
            </w:r>
          </w:p>
        </w:tc>
        <w:tc>
          <w:tcPr>
            <w:tcW w:w="1559" w:type="dxa"/>
            <w:noWrap/>
            <w:vAlign w:val="center"/>
          </w:tcPr>
          <w:p w:rsidR="00036C9E" w:rsidRDefault="00036C9E">
            <w:pPr>
              <w:ind w:firstLineChars="200" w:firstLine="422"/>
              <w:jc w:val="center"/>
              <w:rPr>
                <w:rFonts w:ascii="宋体" w:hAnsi="宋体" w:cs="宋体"/>
                <w:b/>
              </w:rPr>
            </w:pPr>
          </w:p>
        </w:tc>
      </w:tr>
    </w:tbl>
    <w:p w:rsidR="00036C9E" w:rsidRDefault="00036C9E">
      <w:pPr>
        <w:tabs>
          <w:tab w:val="left" w:pos="5220"/>
        </w:tabs>
        <w:ind w:firstLineChars="200" w:firstLine="420"/>
        <w:rPr>
          <w:rFonts w:ascii="宋体" w:hAnsi="宋体" w:cs="宋体"/>
        </w:rPr>
      </w:pPr>
    </w:p>
    <w:p w:rsidR="00036C9E" w:rsidRDefault="00036C9E">
      <w:pPr>
        <w:tabs>
          <w:tab w:val="left" w:pos="5220"/>
        </w:tabs>
        <w:ind w:firstLineChars="200" w:firstLine="420"/>
        <w:rPr>
          <w:rFonts w:ascii="宋体" w:hAnsi="宋体" w:cs="宋体"/>
        </w:rPr>
      </w:pPr>
    </w:p>
    <w:p w:rsidR="00036C9E" w:rsidRDefault="00036C9E">
      <w:pPr>
        <w:tabs>
          <w:tab w:val="left" w:pos="5220"/>
        </w:tabs>
        <w:ind w:firstLineChars="200" w:firstLine="420"/>
        <w:rPr>
          <w:rFonts w:ascii="宋体" w:hAnsi="宋体" w:cs="宋体"/>
        </w:rPr>
      </w:pPr>
    </w:p>
    <w:p w:rsidR="00036C9E" w:rsidRDefault="00036C9E">
      <w:pPr>
        <w:tabs>
          <w:tab w:val="left" w:pos="5220"/>
        </w:tabs>
        <w:ind w:firstLineChars="1750" w:firstLine="4200"/>
        <w:rPr>
          <w:rFonts w:ascii="宋体" w:hAnsi="宋体" w:cs="宋体"/>
          <w:sz w:val="24"/>
        </w:rPr>
      </w:pPr>
    </w:p>
    <w:p w:rsidR="00036C9E" w:rsidRDefault="00BE139E">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036C9E" w:rsidRDefault="00036C9E">
      <w:pPr>
        <w:tabs>
          <w:tab w:val="left" w:pos="5220"/>
        </w:tabs>
        <w:ind w:firstLineChars="200" w:firstLine="480"/>
        <w:rPr>
          <w:rFonts w:ascii="宋体" w:hAnsi="宋体" w:cs="宋体"/>
          <w:sz w:val="24"/>
          <w:u w:val="single"/>
        </w:rPr>
      </w:pPr>
    </w:p>
    <w:p w:rsidR="00036C9E" w:rsidRDefault="00BE139E">
      <w:pPr>
        <w:pStyle w:val="a6"/>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036C9E" w:rsidRDefault="00036C9E">
      <w:pPr>
        <w:snapToGrid w:val="0"/>
        <w:spacing w:before="50" w:afterLines="50" w:after="145"/>
        <w:jc w:val="left"/>
        <w:rPr>
          <w:rFonts w:ascii="宋体" w:hAnsi="宋体" w:cs="宋体"/>
          <w:sz w:val="24"/>
          <w:szCs w:val="20"/>
        </w:rPr>
      </w:pPr>
    </w:p>
    <w:p w:rsidR="00036C9E" w:rsidRDefault="00036C9E">
      <w:pPr>
        <w:ind w:firstLineChars="800" w:firstLine="1920"/>
        <w:rPr>
          <w:rFonts w:ascii="宋体" w:hAnsi="宋体" w:cs="宋体"/>
          <w:sz w:val="24"/>
          <w:szCs w:val="24"/>
        </w:rPr>
      </w:pPr>
    </w:p>
    <w:p w:rsidR="00036C9E" w:rsidRDefault="00036C9E">
      <w:pPr>
        <w:pStyle w:val="TOC1"/>
      </w:pPr>
    </w:p>
    <w:p w:rsidR="00036C9E" w:rsidRDefault="00036C9E"/>
    <w:p w:rsidR="00036C9E" w:rsidRDefault="00036C9E">
      <w:pPr>
        <w:ind w:firstLineChars="800" w:firstLine="1920"/>
        <w:rPr>
          <w:rFonts w:ascii="宋体" w:hAnsi="宋体" w:cs="宋体"/>
          <w:sz w:val="24"/>
          <w:szCs w:val="24"/>
        </w:rPr>
      </w:pPr>
    </w:p>
    <w:p w:rsidR="00036C9E" w:rsidRDefault="00036C9E">
      <w:pPr>
        <w:spacing w:line="360" w:lineRule="exact"/>
        <w:ind w:firstLineChars="200" w:firstLine="480"/>
        <w:rPr>
          <w:rFonts w:ascii="宋体" w:hAnsi="宋体" w:cs="宋体"/>
          <w:sz w:val="24"/>
          <w:szCs w:val="24"/>
        </w:rPr>
      </w:pPr>
    </w:p>
    <w:p w:rsidR="00036C9E" w:rsidRDefault="00BE139E">
      <w:pPr>
        <w:snapToGrid w:val="0"/>
        <w:spacing w:before="50" w:afterLines="50" w:after="145"/>
        <w:jc w:val="center"/>
        <w:rPr>
          <w:rFonts w:ascii="宋体" w:hAnsi="宋体" w:cs="宋体"/>
          <w:b/>
          <w:sz w:val="32"/>
          <w:szCs w:val="32"/>
        </w:rPr>
      </w:pPr>
      <w:r>
        <w:rPr>
          <w:rFonts w:ascii="宋体" w:hAnsi="宋体" w:cs="宋体" w:hint="eastAsia"/>
          <w:b/>
          <w:sz w:val="32"/>
          <w:szCs w:val="32"/>
        </w:rPr>
        <w:t>三、法人授权书格式</w:t>
      </w:r>
    </w:p>
    <w:p w:rsidR="00036C9E" w:rsidRDefault="00036C9E">
      <w:pPr>
        <w:pStyle w:val="Char"/>
        <w:ind w:firstLine="562"/>
        <w:jc w:val="center"/>
        <w:rPr>
          <w:rFonts w:ascii="宋体" w:hAnsi="宋体" w:cs="宋体"/>
          <w:b/>
        </w:rPr>
      </w:pPr>
    </w:p>
    <w:p w:rsidR="00036C9E" w:rsidRDefault="00BE139E">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036C9E" w:rsidRDefault="00BE139E">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036C9E" w:rsidRDefault="00BE139E">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036C9E" w:rsidRDefault="00BE139E">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036C9E" w:rsidRDefault="00BE139E">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036C9E" w:rsidRDefault="00036C9E">
      <w:pPr>
        <w:shd w:val="clear" w:color="auto" w:fill="FFFFFF"/>
        <w:snapToGrid w:val="0"/>
        <w:spacing w:line="460" w:lineRule="exact"/>
        <w:rPr>
          <w:rFonts w:ascii="宋体" w:hAnsi="宋体" w:cs="宋体"/>
          <w:bCs/>
          <w:sz w:val="24"/>
        </w:rPr>
      </w:pPr>
    </w:p>
    <w:p w:rsidR="00036C9E" w:rsidRDefault="00BE139E">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036C9E" w:rsidRDefault="00BE139E">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036C9E" w:rsidRDefault="00BE139E">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036C9E" w:rsidRDefault="00BE139E">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036C9E" w:rsidRDefault="00BE139E">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036C9E" w:rsidRDefault="00036C9E">
      <w:pPr>
        <w:pStyle w:val="Char"/>
        <w:rPr>
          <w:rFonts w:ascii="宋体" w:hAnsi="宋体" w:cs="宋体"/>
        </w:rPr>
      </w:pPr>
    </w:p>
    <w:p w:rsidR="00036C9E" w:rsidRDefault="00BE139E">
      <w:pPr>
        <w:pStyle w:val="3"/>
        <w:jc w:val="center"/>
        <w:rPr>
          <w:rFonts w:ascii="宋体" w:hAnsi="宋体" w:cs="宋体"/>
          <w:bCs w:val="0"/>
        </w:rPr>
      </w:pPr>
      <w:r>
        <w:rPr>
          <w:rFonts w:ascii="宋体" w:hAnsi="宋体" w:cs="宋体" w:hint="eastAsia"/>
        </w:rPr>
        <w:br w:type="page"/>
      </w:r>
      <w:bookmarkStart w:id="46" w:name="_格式3__银行出具的资信证明"/>
      <w:bookmarkStart w:id="47" w:name="_Hlt26671380"/>
      <w:bookmarkStart w:id="48" w:name="_Hlt26955070"/>
      <w:bookmarkEnd w:id="44"/>
      <w:bookmarkEnd w:id="46"/>
      <w:bookmarkEnd w:id="47"/>
      <w:bookmarkEnd w:id="48"/>
      <w:r>
        <w:rPr>
          <w:rFonts w:ascii="宋体" w:hAnsi="宋体" w:cs="宋体" w:hint="eastAsia"/>
          <w:bCs w:val="0"/>
        </w:rPr>
        <w:lastRenderedPageBreak/>
        <w:t>四、开标一览表</w:t>
      </w:r>
    </w:p>
    <w:p w:rsidR="00036C9E" w:rsidRDefault="00BE139E">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16"/>
        <w:gridCol w:w="1440"/>
        <w:gridCol w:w="1584"/>
        <w:gridCol w:w="864"/>
        <w:gridCol w:w="1234"/>
        <w:gridCol w:w="1275"/>
        <w:gridCol w:w="1418"/>
      </w:tblGrid>
      <w:tr w:rsidR="00036C9E">
        <w:trPr>
          <w:cantSplit/>
          <w:trHeight w:val="54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备注</w:t>
            </w:r>
          </w:p>
        </w:tc>
      </w:tr>
      <w:tr w:rsidR="00036C9E">
        <w:trPr>
          <w:cantSplit/>
          <w:trHeight w:val="59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noWrap/>
            <w:vAlign w:val="center"/>
          </w:tcPr>
          <w:p w:rsidR="00036C9E" w:rsidRDefault="00036C9E">
            <w:pPr>
              <w:jc w:val="center"/>
              <w:rPr>
                <w:rFonts w:ascii="宋体" w:hAnsi="宋体" w:cs="宋体"/>
                <w:sz w:val="24"/>
              </w:rPr>
            </w:pPr>
          </w:p>
        </w:tc>
      </w:tr>
      <w:tr w:rsidR="00036C9E">
        <w:trPr>
          <w:cantSplit/>
          <w:trHeight w:val="57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036C9E" w:rsidRDefault="00036C9E">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r>
      <w:tr w:rsidR="00036C9E">
        <w:trPr>
          <w:cantSplit/>
          <w:trHeight w:val="56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r>
      <w:tr w:rsidR="00036C9E">
        <w:trPr>
          <w:cantSplit/>
          <w:trHeight w:val="576"/>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r>
      <w:tr w:rsidR="00036C9E">
        <w:trPr>
          <w:cantSplit/>
          <w:trHeight w:val="57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36C9E" w:rsidRDefault="00036C9E">
            <w:pPr>
              <w:rPr>
                <w:rFonts w:ascii="宋体" w:hAnsi="宋体" w:cs="宋体"/>
                <w:sz w:val="24"/>
              </w:rPr>
            </w:pPr>
          </w:p>
        </w:tc>
      </w:tr>
      <w:tr w:rsidR="00036C9E">
        <w:trPr>
          <w:cantSplit/>
          <w:trHeight w:val="53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noWrap/>
          </w:tcPr>
          <w:p w:rsidR="00036C9E" w:rsidRDefault="00036C9E">
            <w:pPr>
              <w:rPr>
                <w:rFonts w:ascii="宋体" w:hAnsi="宋体" w:cs="宋体"/>
                <w:sz w:val="24"/>
              </w:rPr>
            </w:pPr>
          </w:p>
        </w:tc>
      </w:tr>
    </w:tbl>
    <w:p w:rsidR="00036C9E" w:rsidRDefault="00036C9E">
      <w:pPr>
        <w:shd w:val="clear" w:color="auto" w:fill="FFFFFF"/>
        <w:snapToGrid w:val="0"/>
        <w:spacing w:line="360" w:lineRule="auto"/>
        <w:ind w:firstLineChars="1550" w:firstLine="3720"/>
        <w:rPr>
          <w:rFonts w:ascii="宋体" w:hAnsi="宋体" w:cs="宋体"/>
          <w:sz w:val="24"/>
        </w:rPr>
      </w:pPr>
    </w:p>
    <w:p w:rsidR="00036C9E" w:rsidRDefault="00BE139E">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036C9E" w:rsidRDefault="00036C9E">
      <w:pPr>
        <w:shd w:val="clear" w:color="auto" w:fill="FFFFFF"/>
        <w:snapToGrid w:val="0"/>
        <w:rPr>
          <w:rFonts w:ascii="宋体" w:hAnsi="宋体" w:cs="宋体"/>
          <w:sz w:val="24"/>
        </w:rPr>
      </w:pPr>
    </w:p>
    <w:p w:rsidR="00036C9E" w:rsidRDefault="00BE139E">
      <w:pPr>
        <w:shd w:val="clear" w:color="auto" w:fill="FFFFFF"/>
        <w:snapToGrid w:val="0"/>
        <w:spacing w:line="360" w:lineRule="exact"/>
        <w:rPr>
          <w:rFonts w:ascii="宋体" w:hAnsi="宋体" w:cs="宋体"/>
          <w:sz w:val="24"/>
        </w:rPr>
      </w:pPr>
      <w:r>
        <w:rPr>
          <w:rFonts w:ascii="宋体" w:hAnsi="宋体" w:cs="宋体" w:hint="eastAsia"/>
          <w:sz w:val="24"/>
        </w:rPr>
        <w:t>注：</w:t>
      </w:r>
    </w:p>
    <w:p w:rsidR="00036C9E" w:rsidRDefault="00BE139E">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036C9E" w:rsidRDefault="00BE139E">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036C9E" w:rsidRDefault="00BE139E">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036C9E" w:rsidRDefault="00BE139E">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036C9E" w:rsidRDefault="00036C9E">
      <w:pPr>
        <w:jc w:val="center"/>
        <w:rPr>
          <w:rFonts w:ascii="宋体" w:hAnsi="宋体" w:cs="宋体"/>
          <w:sz w:val="24"/>
          <w:szCs w:val="24"/>
        </w:rPr>
      </w:pPr>
    </w:p>
    <w:p w:rsidR="00036C9E" w:rsidRDefault="00BE139E">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036C9E" w:rsidRDefault="00BE139E">
      <w:pPr>
        <w:spacing w:beforeLines="50" w:before="145" w:afterLines="100" w:after="290"/>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4"/>
        <w:gridCol w:w="4086"/>
        <w:gridCol w:w="1618"/>
        <w:gridCol w:w="1308"/>
        <w:gridCol w:w="1173"/>
      </w:tblGrid>
      <w:tr w:rsidR="00036C9E">
        <w:trPr>
          <w:cantSplit/>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noWrap/>
            <w:vAlign w:val="center"/>
          </w:tcPr>
          <w:p w:rsidR="00036C9E" w:rsidRDefault="00BE139E">
            <w:pPr>
              <w:jc w:val="center"/>
              <w:rPr>
                <w:rFonts w:ascii="宋体" w:hAnsi="宋体" w:cs="宋体"/>
                <w:sz w:val="24"/>
              </w:rPr>
            </w:pPr>
            <w:r>
              <w:rPr>
                <w:rFonts w:ascii="宋体" w:hAnsi="宋体" w:cs="宋体" w:hint="eastAsia"/>
                <w:sz w:val="24"/>
              </w:rPr>
              <w:t>原因</w:t>
            </w:r>
          </w:p>
        </w:tc>
      </w:tr>
      <w:tr w:rsidR="00036C9E">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r>
      <w:tr w:rsidR="00036C9E">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r>
      <w:tr w:rsidR="00036C9E">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36C9E" w:rsidRDefault="00036C9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r>
      <w:tr w:rsidR="00036C9E">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36C9E" w:rsidRDefault="00036C9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r>
      <w:tr w:rsidR="00036C9E">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36C9E" w:rsidRDefault="00036C9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r>
      <w:tr w:rsidR="00036C9E">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36C9E" w:rsidRDefault="00036C9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r>
      <w:tr w:rsidR="00036C9E">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36C9E" w:rsidRDefault="00036C9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r>
      <w:tr w:rsidR="00036C9E">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36C9E" w:rsidRDefault="00036C9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r>
      <w:tr w:rsidR="00036C9E">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36C9E" w:rsidRDefault="00036C9E">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r>
      <w:tr w:rsidR="00036C9E">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36C9E" w:rsidRDefault="00036C9E">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036C9E" w:rsidRDefault="00036C9E">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36C9E" w:rsidRDefault="00036C9E">
            <w:pPr>
              <w:jc w:val="center"/>
              <w:rPr>
                <w:rFonts w:ascii="宋体" w:hAnsi="宋体" w:cs="宋体"/>
                <w:sz w:val="24"/>
              </w:rPr>
            </w:pPr>
          </w:p>
        </w:tc>
      </w:tr>
    </w:tbl>
    <w:p w:rsidR="00036C9E" w:rsidRDefault="00036C9E">
      <w:pPr>
        <w:shd w:val="clear" w:color="auto" w:fill="FFFFFF"/>
        <w:snapToGrid w:val="0"/>
        <w:rPr>
          <w:rFonts w:ascii="宋体" w:hAnsi="宋体" w:cs="宋体"/>
          <w:sz w:val="24"/>
        </w:rPr>
      </w:pPr>
    </w:p>
    <w:p w:rsidR="00036C9E" w:rsidRDefault="00BE139E">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036C9E" w:rsidRDefault="00036C9E">
      <w:pPr>
        <w:shd w:val="clear" w:color="auto" w:fill="FFFFFF"/>
        <w:snapToGrid w:val="0"/>
        <w:rPr>
          <w:rFonts w:ascii="宋体" w:hAnsi="宋体" w:cs="宋体"/>
          <w:sz w:val="24"/>
        </w:rPr>
      </w:pPr>
    </w:p>
    <w:p w:rsidR="00036C9E" w:rsidRDefault="00BE139E">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036C9E" w:rsidRDefault="00BE139E">
      <w:pPr>
        <w:spacing w:beforeLines="50" w:before="145" w:afterLines="50" w:after="145"/>
        <w:jc w:val="center"/>
        <w:rPr>
          <w:rFonts w:ascii="宋体" w:hAnsi="宋体" w:cs="宋体"/>
          <w:b/>
          <w:sz w:val="32"/>
          <w:szCs w:val="32"/>
        </w:rPr>
      </w:pPr>
      <w:r>
        <w:rPr>
          <w:rFonts w:ascii="宋体" w:hAnsi="宋体" w:cs="宋体" w:hint="eastAsia"/>
          <w:b/>
          <w:sz w:val="36"/>
        </w:rPr>
        <w:br w:type="page"/>
      </w:r>
      <w:bookmarkStart w:id="49" w:name="_Hlt26955054"/>
      <w:bookmarkEnd w:id="45"/>
      <w:bookmarkEnd w:id="49"/>
      <w:r>
        <w:rPr>
          <w:rFonts w:ascii="宋体" w:hAnsi="宋体" w:cs="宋体" w:hint="eastAsia"/>
          <w:b/>
          <w:sz w:val="32"/>
          <w:szCs w:val="32"/>
        </w:rPr>
        <w:lastRenderedPageBreak/>
        <w:t>六、</w:t>
      </w:r>
      <w:bookmarkStart w:id="50" w:name="_格式2__法定代表人授权书"/>
      <w:bookmarkStart w:id="51" w:name="_Toc120614283"/>
      <w:bookmarkStart w:id="52" w:name="_Toc26554095"/>
      <w:bookmarkStart w:id="53" w:name="_Toc22356580"/>
      <w:bookmarkStart w:id="54" w:name="_Toc460901585"/>
      <w:bookmarkStart w:id="55" w:name="_Toc513029276"/>
      <w:bookmarkStart w:id="56" w:name="_Toc49090577"/>
      <w:bookmarkStart w:id="57" w:name="_Toc23828478"/>
      <w:bookmarkEnd w:id="50"/>
      <w:r>
        <w:rPr>
          <w:rFonts w:ascii="宋体" w:hAnsi="宋体" w:cs="宋体" w:hint="eastAsia"/>
          <w:b/>
          <w:sz w:val="32"/>
          <w:szCs w:val="32"/>
        </w:rPr>
        <w:t>商务条款响应及偏离表</w:t>
      </w:r>
    </w:p>
    <w:p w:rsidR="00036C9E" w:rsidRDefault="00BE139E">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976"/>
        <w:gridCol w:w="1985"/>
        <w:gridCol w:w="1843"/>
        <w:gridCol w:w="1687"/>
      </w:tblGrid>
      <w:tr w:rsidR="00036C9E">
        <w:trPr>
          <w:jc w:val="center"/>
        </w:trPr>
        <w:tc>
          <w:tcPr>
            <w:tcW w:w="876" w:type="dxa"/>
            <w:noWrap/>
            <w:vAlign w:val="center"/>
          </w:tcPr>
          <w:p w:rsidR="00036C9E" w:rsidRDefault="00BE139E">
            <w:pPr>
              <w:pStyle w:val="Default"/>
              <w:ind w:left="420"/>
              <w:jc w:val="center"/>
              <w:rPr>
                <w:rFonts w:hAnsi="宋体"/>
                <w:color w:val="auto"/>
              </w:rPr>
            </w:pPr>
            <w:r>
              <w:rPr>
                <w:rFonts w:hAnsi="宋体" w:hint="eastAsia"/>
                <w:color w:val="auto"/>
              </w:rPr>
              <w:t>序号</w:t>
            </w:r>
          </w:p>
        </w:tc>
        <w:tc>
          <w:tcPr>
            <w:tcW w:w="2976" w:type="dxa"/>
            <w:noWrap/>
            <w:vAlign w:val="center"/>
          </w:tcPr>
          <w:p w:rsidR="00036C9E" w:rsidRDefault="00BE139E">
            <w:pPr>
              <w:pStyle w:val="Default"/>
              <w:ind w:left="420"/>
              <w:jc w:val="center"/>
              <w:rPr>
                <w:rFonts w:hAnsi="宋体"/>
                <w:color w:val="auto"/>
              </w:rPr>
            </w:pPr>
            <w:r>
              <w:rPr>
                <w:rFonts w:hAnsi="宋体" w:hint="eastAsia"/>
                <w:color w:val="auto"/>
              </w:rPr>
              <w:t>项目</w:t>
            </w:r>
          </w:p>
        </w:tc>
        <w:tc>
          <w:tcPr>
            <w:tcW w:w="1985" w:type="dxa"/>
            <w:noWrap/>
            <w:vAlign w:val="center"/>
          </w:tcPr>
          <w:p w:rsidR="00036C9E" w:rsidRDefault="00BE139E">
            <w:pPr>
              <w:pStyle w:val="Default"/>
              <w:ind w:left="420"/>
              <w:jc w:val="center"/>
              <w:rPr>
                <w:rFonts w:hAnsi="宋体"/>
                <w:color w:val="auto"/>
              </w:rPr>
            </w:pPr>
            <w:r>
              <w:rPr>
                <w:rFonts w:hAnsi="宋体" w:hint="eastAsia"/>
                <w:color w:val="auto"/>
              </w:rPr>
              <w:t>采购文件中主要商务条款的描述</w:t>
            </w:r>
          </w:p>
        </w:tc>
        <w:tc>
          <w:tcPr>
            <w:tcW w:w="1843" w:type="dxa"/>
            <w:noWrap/>
            <w:vAlign w:val="center"/>
          </w:tcPr>
          <w:p w:rsidR="00036C9E" w:rsidRDefault="00BE139E">
            <w:pPr>
              <w:pStyle w:val="Default"/>
              <w:ind w:left="420"/>
              <w:jc w:val="center"/>
              <w:rPr>
                <w:rFonts w:hAnsi="宋体"/>
                <w:color w:val="auto"/>
              </w:rPr>
            </w:pPr>
            <w:r>
              <w:rPr>
                <w:rFonts w:hAnsi="宋体" w:hint="eastAsia"/>
                <w:color w:val="auto"/>
              </w:rPr>
              <w:t>投标供应商的承诺或说明</w:t>
            </w:r>
          </w:p>
        </w:tc>
        <w:tc>
          <w:tcPr>
            <w:tcW w:w="1687" w:type="dxa"/>
            <w:noWrap/>
            <w:vAlign w:val="center"/>
          </w:tcPr>
          <w:p w:rsidR="00036C9E" w:rsidRDefault="00BE139E">
            <w:pPr>
              <w:pStyle w:val="Default"/>
              <w:ind w:left="420"/>
              <w:jc w:val="center"/>
              <w:rPr>
                <w:rFonts w:hAnsi="宋体"/>
                <w:color w:val="auto"/>
              </w:rPr>
            </w:pPr>
            <w:r>
              <w:rPr>
                <w:rFonts w:hAnsi="宋体" w:hint="eastAsia"/>
                <w:color w:val="auto"/>
              </w:rPr>
              <w:t>偏离情况</w:t>
            </w:r>
          </w:p>
        </w:tc>
      </w:tr>
      <w:tr w:rsidR="00036C9E">
        <w:trPr>
          <w:jc w:val="center"/>
        </w:trPr>
        <w:tc>
          <w:tcPr>
            <w:tcW w:w="876" w:type="dxa"/>
            <w:noWrap/>
            <w:vAlign w:val="center"/>
          </w:tcPr>
          <w:p w:rsidR="00036C9E" w:rsidRDefault="00BE139E">
            <w:pPr>
              <w:pStyle w:val="Default"/>
              <w:ind w:left="420"/>
              <w:jc w:val="center"/>
              <w:rPr>
                <w:rFonts w:hAnsi="宋体"/>
                <w:color w:val="auto"/>
              </w:rPr>
            </w:pPr>
            <w:r>
              <w:rPr>
                <w:rFonts w:hAnsi="宋体" w:hint="eastAsia"/>
                <w:color w:val="auto"/>
              </w:rPr>
              <w:t>1</w:t>
            </w:r>
          </w:p>
        </w:tc>
        <w:tc>
          <w:tcPr>
            <w:tcW w:w="2976" w:type="dxa"/>
            <w:noWrap/>
            <w:vAlign w:val="center"/>
          </w:tcPr>
          <w:p w:rsidR="00036C9E" w:rsidRDefault="00BE139E">
            <w:pPr>
              <w:pStyle w:val="Default"/>
              <w:ind w:left="420"/>
              <w:jc w:val="center"/>
              <w:rPr>
                <w:rFonts w:hAnsi="宋体"/>
                <w:color w:val="auto"/>
              </w:rPr>
            </w:pPr>
            <w:r>
              <w:rPr>
                <w:rFonts w:hAnsi="宋体" w:hint="eastAsia"/>
                <w:color w:val="auto"/>
              </w:rPr>
              <w:t>质保期</w:t>
            </w:r>
          </w:p>
        </w:tc>
        <w:tc>
          <w:tcPr>
            <w:tcW w:w="1985" w:type="dxa"/>
            <w:noWrap/>
            <w:vAlign w:val="center"/>
          </w:tcPr>
          <w:p w:rsidR="00036C9E" w:rsidRDefault="00036C9E">
            <w:pPr>
              <w:pStyle w:val="Default"/>
              <w:ind w:left="420"/>
              <w:jc w:val="center"/>
              <w:rPr>
                <w:rFonts w:hAnsi="宋体"/>
                <w:color w:val="auto"/>
              </w:rPr>
            </w:pPr>
          </w:p>
        </w:tc>
        <w:tc>
          <w:tcPr>
            <w:tcW w:w="1843" w:type="dxa"/>
            <w:noWrap/>
            <w:vAlign w:val="center"/>
          </w:tcPr>
          <w:p w:rsidR="00036C9E" w:rsidRDefault="00036C9E">
            <w:pPr>
              <w:pStyle w:val="Default"/>
              <w:ind w:left="420"/>
              <w:jc w:val="center"/>
              <w:rPr>
                <w:rFonts w:hAnsi="宋体"/>
                <w:color w:val="auto"/>
              </w:rPr>
            </w:pPr>
          </w:p>
        </w:tc>
        <w:tc>
          <w:tcPr>
            <w:tcW w:w="1687" w:type="dxa"/>
            <w:noWrap/>
            <w:vAlign w:val="center"/>
          </w:tcPr>
          <w:p w:rsidR="00036C9E" w:rsidRDefault="00036C9E">
            <w:pPr>
              <w:pStyle w:val="Default"/>
              <w:ind w:left="420"/>
              <w:jc w:val="center"/>
              <w:rPr>
                <w:rFonts w:hAnsi="宋体"/>
                <w:color w:val="auto"/>
              </w:rPr>
            </w:pPr>
          </w:p>
        </w:tc>
      </w:tr>
      <w:tr w:rsidR="00036C9E">
        <w:trPr>
          <w:jc w:val="center"/>
        </w:trPr>
        <w:tc>
          <w:tcPr>
            <w:tcW w:w="876" w:type="dxa"/>
            <w:noWrap/>
            <w:vAlign w:val="center"/>
          </w:tcPr>
          <w:p w:rsidR="00036C9E" w:rsidRDefault="00BE139E">
            <w:pPr>
              <w:pStyle w:val="Default"/>
              <w:ind w:left="420"/>
              <w:jc w:val="center"/>
              <w:rPr>
                <w:rFonts w:hAnsi="宋体"/>
                <w:color w:val="auto"/>
              </w:rPr>
            </w:pPr>
            <w:r>
              <w:rPr>
                <w:rFonts w:hAnsi="宋体" w:hint="eastAsia"/>
                <w:color w:val="auto"/>
              </w:rPr>
              <w:t>2</w:t>
            </w:r>
          </w:p>
        </w:tc>
        <w:tc>
          <w:tcPr>
            <w:tcW w:w="2976" w:type="dxa"/>
            <w:noWrap/>
            <w:vAlign w:val="center"/>
          </w:tcPr>
          <w:p w:rsidR="00036C9E" w:rsidRDefault="00BE139E">
            <w:pPr>
              <w:pStyle w:val="Default"/>
              <w:ind w:left="420"/>
              <w:jc w:val="center"/>
              <w:rPr>
                <w:rFonts w:hAnsi="宋体"/>
                <w:color w:val="auto"/>
              </w:rPr>
            </w:pPr>
            <w:r>
              <w:rPr>
                <w:rFonts w:hAnsi="宋体" w:hint="eastAsia"/>
                <w:color w:val="auto"/>
              </w:rPr>
              <w:t>售后技术服务要求</w:t>
            </w:r>
          </w:p>
        </w:tc>
        <w:tc>
          <w:tcPr>
            <w:tcW w:w="1985" w:type="dxa"/>
            <w:noWrap/>
            <w:vAlign w:val="center"/>
          </w:tcPr>
          <w:p w:rsidR="00036C9E" w:rsidRDefault="00036C9E">
            <w:pPr>
              <w:pStyle w:val="Default"/>
              <w:ind w:left="420"/>
              <w:jc w:val="center"/>
              <w:rPr>
                <w:rFonts w:hAnsi="宋体"/>
                <w:color w:val="auto"/>
              </w:rPr>
            </w:pPr>
          </w:p>
        </w:tc>
        <w:tc>
          <w:tcPr>
            <w:tcW w:w="1843" w:type="dxa"/>
            <w:noWrap/>
            <w:vAlign w:val="center"/>
          </w:tcPr>
          <w:p w:rsidR="00036C9E" w:rsidRDefault="00036C9E">
            <w:pPr>
              <w:pStyle w:val="Default"/>
              <w:ind w:left="420"/>
              <w:jc w:val="center"/>
              <w:rPr>
                <w:rFonts w:hAnsi="宋体"/>
                <w:color w:val="auto"/>
              </w:rPr>
            </w:pPr>
          </w:p>
        </w:tc>
        <w:tc>
          <w:tcPr>
            <w:tcW w:w="1687" w:type="dxa"/>
            <w:noWrap/>
            <w:vAlign w:val="center"/>
          </w:tcPr>
          <w:p w:rsidR="00036C9E" w:rsidRDefault="00036C9E">
            <w:pPr>
              <w:pStyle w:val="Default"/>
              <w:ind w:left="420"/>
              <w:jc w:val="center"/>
              <w:rPr>
                <w:rFonts w:hAnsi="宋体"/>
                <w:color w:val="auto"/>
              </w:rPr>
            </w:pPr>
          </w:p>
        </w:tc>
      </w:tr>
      <w:tr w:rsidR="00036C9E">
        <w:trPr>
          <w:jc w:val="center"/>
        </w:trPr>
        <w:tc>
          <w:tcPr>
            <w:tcW w:w="876" w:type="dxa"/>
            <w:noWrap/>
            <w:vAlign w:val="center"/>
          </w:tcPr>
          <w:p w:rsidR="00036C9E" w:rsidRDefault="00BE139E">
            <w:pPr>
              <w:pStyle w:val="Default"/>
              <w:ind w:left="420"/>
              <w:jc w:val="center"/>
              <w:rPr>
                <w:rFonts w:hAnsi="宋体"/>
                <w:color w:val="auto"/>
              </w:rPr>
            </w:pPr>
            <w:r>
              <w:rPr>
                <w:rFonts w:hAnsi="宋体" w:hint="eastAsia"/>
                <w:color w:val="auto"/>
              </w:rPr>
              <w:t>3</w:t>
            </w:r>
          </w:p>
        </w:tc>
        <w:tc>
          <w:tcPr>
            <w:tcW w:w="2976" w:type="dxa"/>
            <w:noWrap/>
            <w:vAlign w:val="center"/>
          </w:tcPr>
          <w:p w:rsidR="00036C9E" w:rsidRDefault="00BE139E">
            <w:pPr>
              <w:pStyle w:val="Default"/>
              <w:ind w:left="420"/>
              <w:jc w:val="center"/>
              <w:rPr>
                <w:rFonts w:hAnsi="宋体"/>
                <w:color w:val="auto"/>
              </w:rPr>
            </w:pPr>
            <w:r>
              <w:rPr>
                <w:rFonts w:hAnsi="宋体" w:hint="eastAsia"/>
                <w:color w:val="auto"/>
              </w:rPr>
              <w:t>供货期</w:t>
            </w:r>
          </w:p>
        </w:tc>
        <w:tc>
          <w:tcPr>
            <w:tcW w:w="1985" w:type="dxa"/>
            <w:noWrap/>
            <w:vAlign w:val="center"/>
          </w:tcPr>
          <w:p w:rsidR="00036C9E" w:rsidRDefault="00036C9E">
            <w:pPr>
              <w:pStyle w:val="Default"/>
              <w:ind w:left="420"/>
              <w:jc w:val="center"/>
              <w:rPr>
                <w:rFonts w:hAnsi="宋体"/>
                <w:color w:val="auto"/>
              </w:rPr>
            </w:pPr>
          </w:p>
        </w:tc>
        <w:tc>
          <w:tcPr>
            <w:tcW w:w="1843" w:type="dxa"/>
            <w:noWrap/>
            <w:vAlign w:val="center"/>
          </w:tcPr>
          <w:p w:rsidR="00036C9E" w:rsidRDefault="00036C9E">
            <w:pPr>
              <w:pStyle w:val="Default"/>
              <w:ind w:left="420"/>
              <w:jc w:val="center"/>
              <w:rPr>
                <w:rFonts w:hAnsi="宋体"/>
                <w:color w:val="auto"/>
              </w:rPr>
            </w:pPr>
          </w:p>
        </w:tc>
        <w:tc>
          <w:tcPr>
            <w:tcW w:w="1687" w:type="dxa"/>
            <w:noWrap/>
            <w:vAlign w:val="center"/>
          </w:tcPr>
          <w:p w:rsidR="00036C9E" w:rsidRDefault="00036C9E">
            <w:pPr>
              <w:pStyle w:val="Default"/>
              <w:ind w:left="420"/>
              <w:jc w:val="center"/>
              <w:rPr>
                <w:rFonts w:hAnsi="宋体"/>
                <w:color w:val="auto"/>
              </w:rPr>
            </w:pPr>
          </w:p>
        </w:tc>
      </w:tr>
      <w:tr w:rsidR="00036C9E">
        <w:trPr>
          <w:jc w:val="center"/>
        </w:trPr>
        <w:tc>
          <w:tcPr>
            <w:tcW w:w="876" w:type="dxa"/>
            <w:noWrap/>
            <w:vAlign w:val="center"/>
          </w:tcPr>
          <w:p w:rsidR="00036C9E" w:rsidRDefault="00BE139E">
            <w:pPr>
              <w:pStyle w:val="Default"/>
              <w:ind w:left="420"/>
              <w:jc w:val="center"/>
              <w:rPr>
                <w:rFonts w:hAnsi="宋体"/>
                <w:color w:val="auto"/>
              </w:rPr>
            </w:pPr>
            <w:r>
              <w:rPr>
                <w:rFonts w:hAnsi="宋体" w:hint="eastAsia"/>
                <w:color w:val="auto"/>
              </w:rPr>
              <w:t>4</w:t>
            </w:r>
          </w:p>
        </w:tc>
        <w:tc>
          <w:tcPr>
            <w:tcW w:w="2976" w:type="dxa"/>
            <w:noWrap/>
            <w:vAlign w:val="center"/>
          </w:tcPr>
          <w:p w:rsidR="00036C9E" w:rsidRDefault="00BE139E">
            <w:pPr>
              <w:pStyle w:val="Default"/>
              <w:ind w:left="420"/>
              <w:jc w:val="center"/>
              <w:rPr>
                <w:rFonts w:hAnsi="宋体"/>
                <w:color w:val="auto"/>
              </w:rPr>
            </w:pPr>
            <w:r>
              <w:rPr>
                <w:rFonts w:hAnsi="宋体" w:hint="eastAsia"/>
                <w:color w:val="auto"/>
              </w:rPr>
              <w:t>交货方式</w:t>
            </w:r>
          </w:p>
        </w:tc>
        <w:tc>
          <w:tcPr>
            <w:tcW w:w="1985" w:type="dxa"/>
            <w:noWrap/>
            <w:vAlign w:val="center"/>
          </w:tcPr>
          <w:p w:rsidR="00036C9E" w:rsidRDefault="00036C9E">
            <w:pPr>
              <w:pStyle w:val="Default"/>
              <w:ind w:left="420"/>
              <w:jc w:val="center"/>
              <w:rPr>
                <w:rFonts w:hAnsi="宋体"/>
                <w:color w:val="auto"/>
              </w:rPr>
            </w:pPr>
          </w:p>
        </w:tc>
        <w:tc>
          <w:tcPr>
            <w:tcW w:w="1843" w:type="dxa"/>
            <w:noWrap/>
            <w:vAlign w:val="center"/>
          </w:tcPr>
          <w:p w:rsidR="00036C9E" w:rsidRDefault="00036C9E">
            <w:pPr>
              <w:pStyle w:val="Default"/>
              <w:ind w:left="420"/>
              <w:jc w:val="center"/>
              <w:rPr>
                <w:rFonts w:hAnsi="宋体"/>
                <w:color w:val="auto"/>
              </w:rPr>
            </w:pPr>
          </w:p>
        </w:tc>
        <w:tc>
          <w:tcPr>
            <w:tcW w:w="1687" w:type="dxa"/>
            <w:noWrap/>
            <w:vAlign w:val="center"/>
          </w:tcPr>
          <w:p w:rsidR="00036C9E" w:rsidRDefault="00036C9E">
            <w:pPr>
              <w:pStyle w:val="Default"/>
              <w:ind w:left="420"/>
              <w:jc w:val="center"/>
              <w:rPr>
                <w:rFonts w:hAnsi="宋体"/>
                <w:color w:val="auto"/>
              </w:rPr>
            </w:pPr>
          </w:p>
        </w:tc>
      </w:tr>
      <w:tr w:rsidR="00036C9E">
        <w:trPr>
          <w:jc w:val="center"/>
        </w:trPr>
        <w:tc>
          <w:tcPr>
            <w:tcW w:w="876" w:type="dxa"/>
            <w:noWrap/>
            <w:vAlign w:val="center"/>
          </w:tcPr>
          <w:p w:rsidR="00036C9E" w:rsidRDefault="00BE139E">
            <w:pPr>
              <w:pStyle w:val="Default"/>
              <w:ind w:left="420"/>
              <w:jc w:val="center"/>
              <w:rPr>
                <w:rFonts w:hAnsi="宋体"/>
                <w:color w:val="auto"/>
              </w:rPr>
            </w:pPr>
            <w:r>
              <w:rPr>
                <w:rFonts w:hAnsi="宋体" w:hint="eastAsia"/>
                <w:color w:val="auto"/>
              </w:rPr>
              <w:t>5</w:t>
            </w:r>
          </w:p>
        </w:tc>
        <w:tc>
          <w:tcPr>
            <w:tcW w:w="2976" w:type="dxa"/>
            <w:noWrap/>
            <w:vAlign w:val="center"/>
          </w:tcPr>
          <w:p w:rsidR="00036C9E" w:rsidRDefault="00BE139E">
            <w:pPr>
              <w:pStyle w:val="Default"/>
              <w:ind w:left="420"/>
              <w:jc w:val="center"/>
              <w:rPr>
                <w:rFonts w:hAnsi="宋体"/>
                <w:color w:val="auto"/>
              </w:rPr>
            </w:pPr>
            <w:r>
              <w:rPr>
                <w:rFonts w:hAnsi="宋体" w:hint="eastAsia"/>
                <w:color w:val="auto"/>
              </w:rPr>
              <w:t>付款方式</w:t>
            </w:r>
          </w:p>
        </w:tc>
        <w:tc>
          <w:tcPr>
            <w:tcW w:w="1985" w:type="dxa"/>
            <w:noWrap/>
            <w:vAlign w:val="center"/>
          </w:tcPr>
          <w:p w:rsidR="00036C9E" w:rsidRDefault="00036C9E">
            <w:pPr>
              <w:pStyle w:val="Default"/>
              <w:ind w:left="420"/>
              <w:jc w:val="center"/>
              <w:rPr>
                <w:rFonts w:hAnsi="宋体"/>
                <w:color w:val="auto"/>
              </w:rPr>
            </w:pPr>
          </w:p>
        </w:tc>
        <w:tc>
          <w:tcPr>
            <w:tcW w:w="1843" w:type="dxa"/>
            <w:noWrap/>
            <w:vAlign w:val="center"/>
          </w:tcPr>
          <w:p w:rsidR="00036C9E" w:rsidRDefault="00036C9E">
            <w:pPr>
              <w:pStyle w:val="Default"/>
              <w:ind w:left="420"/>
              <w:jc w:val="center"/>
              <w:rPr>
                <w:rFonts w:hAnsi="宋体"/>
                <w:color w:val="auto"/>
              </w:rPr>
            </w:pPr>
          </w:p>
        </w:tc>
        <w:tc>
          <w:tcPr>
            <w:tcW w:w="1687" w:type="dxa"/>
            <w:noWrap/>
            <w:vAlign w:val="center"/>
          </w:tcPr>
          <w:p w:rsidR="00036C9E" w:rsidRDefault="00036C9E">
            <w:pPr>
              <w:pStyle w:val="Default"/>
              <w:ind w:left="420"/>
              <w:jc w:val="center"/>
              <w:rPr>
                <w:rFonts w:hAnsi="宋体"/>
                <w:color w:val="auto"/>
              </w:rPr>
            </w:pPr>
          </w:p>
        </w:tc>
      </w:tr>
      <w:tr w:rsidR="00036C9E">
        <w:trPr>
          <w:jc w:val="center"/>
        </w:trPr>
        <w:tc>
          <w:tcPr>
            <w:tcW w:w="876" w:type="dxa"/>
            <w:noWrap/>
            <w:vAlign w:val="center"/>
          </w:tcPr>
          <w:p w:rsidR="00036C9E" w:rsidRDefault="00BE139E">
            <w:pPr>
              <w:pStyle w:val="Default"/>
              <w:ind w:left="420"/>
              <w:jc w:val="center"/>
              <w:rPr>
                <w:rFonts w:hAnsi="宋体"/>
                <w:color w:val="auto"/>
              </w:rPr>
            </w:pPr>
            <w:r>
              <w:rPr>
                <w:rFonts w:hAnsi="宋体" w:hint="eastAsia"/>
                <w:color w:val="auto"/>
              </w:rPr>
              <w:t>6</w:t>
            </w:r>
          </w:p>
        </w:tc>
        <w:tc>
          <w:tcPr>
            <w:tcW w:w="2976" w:type="dxa"/>
            <w:noWrap/>
            <w:vAlign w:val="center"/>
          </w:tcPr>
          <w:p w:rsidR="00036C9E" w:rsidRDefault="00BE139E">
            <w:pPr>
              <w:pStyle w:val="Default"/>
              <w:ind w:left="420"/>
              <w:jc w:val="center"/>
              <w:rPr>
                <w:rFonts w:hAnsi="宋体"/>
                <w:color w:val="auto"/>
              </w:rPr>
            </w:pPr>
            <w:r>
              <w:rPr>
                <w:rFonts w:hAnsi="宋体" w:hint="eastAsia"/>
                <w:color w:val="auto"/>
              </w:rPr>
              <w:t>投标货币</w:t>
            </w:r>
          </w:p>
        </w:tc>
        <w:tc>
          <w:tcPr>
            <w:tcW w:w="1985" w:type="dxa"/>
            <w:noWrap/>
            <w:vAlign w:val="center"/>
          </w:tcPr>
          <w:p w:rsidR="00036C9E" w:rsidRDefault="00036C9E">
            <w:pPr>
              <w:pStyle w:val="Default"/>
              <w:ind w:left="420"/>
              <w:jc w:val="center"/>
              <w:rPr>
                <w:rFonts w:hAnsi="宋体"/>
                <w:color w:val="auto"/>
              </w:rPr>
            </w:pPr>
          </w:p>
        </w:tc>
        <w:tc>
          <w:tcPr>
            <w:tcW w:w="1843" w:type="dxa"/>
            <w:noWrap/>
            <w:vAlign w:val="center"/>
          </w:tcPr>
          <w:p w:rsidR="00036C9E" w:rsidRDefault="00036C9E">
            <w:pPr>
              <w:pStyle w:val="Default"/>
              <w:ind w:left="420"/>
              <w:jc w:val="center"/>
              <w:rPr>
                <w:rFonts w:hAnsi="宋体"/>
                <w:color w:val="auto"/>
              </w:rPr>
            </w:pPr>
          </w:p>
        </w:tc>
        <w:tc>
          <w:tcPr>
            <w:tcW w:w="1687" w:type="dxa"/>
            <w:noWrap/>
            <w:vAlign w:val="center"/>
          </w:tcPr>
          <w:p w:rsidR="00036C9E" w:rsidRDefault="00036C9E">
            <w:pPr>
              <w:pStyle w:val="Default"/>
              <w:ind w:left="420"/>
              <w:jc w:val="center"/>
              <w:rPr>
                <w:rFonts w:hAnsi="宋体"/>
                <w:color w:val="auto"/>
              </w:rPr>
            </w:pPr>
          </w:p>
        </w:tc>
      </w:tr>
      <w:tr w:rsidR="00036C9E">
        <w:trPr>
          <w:jc w:val="center"/>
        </w:trPr>
        <w:tc>
          <w:tcPr>
            <w:tcW w:w="876" w:type="dxa"/>
            <w:noWrap/>
            <w:vAlign w:val="center"/>
          </w:tcPr>
          <w:p w:rsidR="00036C9E" w:rsidRDefault="00BE139E">
            <w:pPr>
              <w:pStyle w:val="Default"/>
              <w:ind w:left="420"/>
              <w:jc w:val="center"/>
              <w:rPr>
                <w:rFonts w:hAnsi="宋体"/>
                <w:color w:val="auto"/>
              </w:rPr>
            </w:pPr>
            <w:r>
              <w:rPr>
                <w:rFonts w:hAnsi="宋体" w:hint="eastAsia"/>
                <w:color w:val="auto"/>
              </w:rPr>
              <w:t>7</w:t>
            </w:r>
          </w:p>
        </w:tc>
        <w:tc>
          <w:tcPr>
            <w:tcW w:w="2976" w:type="dxa"/>
            <w:noWrap/>
            <w:vAlign w:val="center"/>
          </w:tcPr>
          <w:p w:rsidR="00036C9E" w:rsidRDefault="00BE139E">
            <w:pPr>
              <w:pStyle w:val="Default"/>
              <w:ind w:left="420"/>
              <w:jc w:val="center"/>
              <w:rPr>
                <w:rFonts w:hAnsi="宋体"/>
                <w:color w:val="auto"/>
              </w:rPr>
            </w:pPr>
            <w:r>
              <w:rPr>
                <w:rFonts w:hAnsi="宋体" w:hint="eastAsia"/>
                <w:color w:val="auto"/>
              </w:rPr>
              <w:t>备品备件及耗材等要求</w:t>
            </w:r>
          </w:p>
        </w:tc>
        <w:tc>
          <w:tcPr>
            <w:tcW w:w="1985" w:type="dxa"/>
            <w:noWrap/>
            <w:vAlign w:val="center"/>
          </w:tcPr>
          <w:p w:rsidR="00036C9E" w:rsidRDefault="00036C9E">
            <w:pPr>
              <w:pStyle w:val="Default"/>
              <w:ind w:left="420"/>
              <w:jc w:val="center"/>
              <w:rPr>
                <w:rFonts w:hAnsi="宋体"/>
                <w:color w:val="auto"/>
              </w:rPr>
            </w:pPr>
          </w:p>
        </w:tc>
        <w:tc>
          <w:tcPr>
            <w:tcW w:w="1843" w:type="dxa"/>
            <w:noWrap/>
            <w:vAlign w:val="center"/>
          </w:tcPr>
          <w:p w:rsidR="00036C9E" w:rsidRDefault="00036C9E">
            <w:pPr>
              <w:pStyle w:val="Default"/>
              <w:ind w:left="420"/>
              <w:jc w:val="center"/>
              <w:rPr>
                <w:rFonts w:hAnsi="宋体"/>
                <w:color w:val="auto"/>
              </w:rPr>
            </w:pPr>
          </w:p>
        </w:tc>
        <w:tc>
          <w:tcPr>
            <w:tcW w:w="1687" w:type="dxa"/>
            <w:noWrap/>
            <w:vAlign w:val="center"/>
          </w:tcPr>
          <w:p w:rsidR="00036C9E" w:rsidRDefault="00036C9E">
            <w:pPr>
              <w:pStyle w:val="Default"/>
              <w:ind w:left="420"/>
              <w:jc w:val="center"/>
              <w:rPr>
                <w:rFonts w:hAnsi="宋体"/>
                <w:color w:val="auto"/>
              </w:rPr>
            </w:pPr>
          </w:p>
        </w:tc>
      </w:tr>
      <w:tr w:rsidR="00036C9E">
        <w:trPr>
          <w:jc w:val="center"/>
        </w:trPr>
        <w:tc>
          <w:tcPr>
            <w:tcW w:w="876" w:type="dxa"/>
            <w:noWrap/>
            <w:vAlign w:val="center"/>
          </w:tcPr>
          <w:p w:rsidR="00036C9E" w:rsidRDefault="00BE139E">
            <w:pPr>
              <w:pStyle w:val="Default"/>
              <w:ind w:left="420"/>
              <w:jc w:val="center"/>
              <w:rPr>
                <w:rFonts w:hAnsi="宋体"/>
                <w:color w:val="auto"/>
              </w:rPr>
            </w:pPr>
            <w:r>
              <w:rPr>
                <w:rFonts w:hAnsi="宋体" w:hint="eastAsia"/>
                <w:color w:val="auto"/>
              </w:rPr>
              <w:t>8</w:t>
            </w:r>
          </w:p>
        </w:tc>
        <w:tc>
          <w:tcPr>
            <w:tcW w:w="2976" w:type="dxa"/>
            <w:noWrap/>
            <w:vAlign w:val="center"/>
          </w:tcPr>
          <w:p w:rsidR="00036C9E" w:rsidRDefault="00BE139E">
            <w:pPr>
              <w:pStyle w:val="Default"/>
              <w:ind w:left="420"/>
              <w:jc w:val="center"/>
              <w:rPr>
                <w:rFonts w:hAnsi="宋体"/>
                <w:color w:val="auto"/>
              </w:rPr>
            </w:pPr>
            <w:r>
              <w:rPr>
                <w:rFonts w:hAnsi="宋体" w:hint="eastAsia"/>
                <w:color w:val="auto"/>
              </w:rPr>
              <w:t>培训方式</w:t>
            </w:r>
          </w:p>
        </w:tc>
        <w:tc>
          <w:tcPr>
            <w:tcW w:w="1985" w:type="dxa"/>
            <w:noWrap/>
            <w:vAlign w:val="center"/>
          </w:tcPr>
          <w:p w:rsidR="00036C9E" w:rsidRDefault="00036C9E">
            <w:pPr>
              <w:pStyle w:val="Default"/>
              <w:ind w:left="420"/>
              <w:jc w:val="center"/>
              <w:rPr>
                <w:rFonts w:hAnsi="宋体"/>
                <w:color w:val="auto"/>
              </w:rPr>
            </w:pPr>
          </w:p>
        </w:tc>
        <w:tc>
          <w:tcPr>
            <w:tcW w:w="1843" w:type="dxa"/>
            <w:noWrap/>
            <w:vAlign w:val="center"/>
          </w:tcPr>
          <w:p w:rsidR="00036C9E" w:rsidRDefault="00036C9E">
            <w:pPr>
              <w:pStyle w:val="Default"/>
              <w:ind w:left="420"/>
              <w:jc w:val="center"/>
              <w:rPr>
                <w:rFonts w:hAnsi="宋体"/>
                <w:color w:val="auto"/>
              </w:rPr>
            </w:pPr>
          </w:p>
        </w:tc>
        <w:tc>
          <w:tcPr>
            <w:tcW w:w="1687" w:type="dxa"/>
            <w:noWrap/>
            <w:vAlign w:val="center"/>
          </w:tcPr>
          <w:p w:rsidR="00036C9E" w:rsidRDefault="00036C9E">
            <w:pPr>
              <w:pStyle w:val="Default"/>
              <w:ind w:left="420"/>
              <w:jc w:val="center"/>
              <w:rPr>
                <w:rFonts w:hAnsi="宋体"/>
                <w:color w:val="auto"/>
              </w:rPr>
            </w:pPr>
          </w:p>
        </w:tc>
      </w:tr>
      <w:tr w:rsidR="00036C9E">
        <w:trPr>
          <w:jc w:val="center"/>
        </w:trPr>
        <w:tc>
          <w:tcPr>
            <w:tcW w:w="876" w:type="dxa"/>
            <w:noWrap/>
            <w:vAlign w:val="center"/>
          </w:tcPr>
          <w:p w:rsidR="00036C9E" w:rsidRDefault="00036C9E">
            <w:pPr>
              <w:pStyle w:val="Default"/>
              <w:ind w:left="420"/>
              <w:jc w:val="center"/>
              <w:rPr>
                <w:rFonts w:hAnsi="宋体"/>
                <w:color w:val="auto"/>
              </w:rPr>
            </w:pPr>
          </w:p>
        </w:tc>
        <w:tc>
          <w:tcPr>
            <w:tcW w:w="2976" w:type="dxa"/>
            <w:noWrap/>
            <w:vAlign w:val="center"/>
          </w:tcPr>
          <w:p w:rsidR="00036C9E" w:rsidRDefault="00036C9E">
            <w:pPr>
              <w:pStyle w:val="Default"/>
              <w:ind w:left="420"/>
              <w:jc w:val="center"/>
              <w:rPr>
                <w:rFonts w:hAnsi="宋体"/>
                <w:color w:val="auto"/>
              </w:rPr>
            </w:pPr>
          </w:p>
        </w:tc>
        <w:tc>
          <w:tcPr>
            <w:tcW w:w="1985" w:type="dxa"/>
            <w:noWrap/>
            <w:vAlign w:val="center"/>
          </w:tcPr>
          <w:p w:rsidR="00036C9E" w:rsidRDefault="00036C9E">
            <w:pPr>
              <w:pStyle w:val="Default"/>
              <w:ind w:left="420"/>
              <w:jc w:val="center"/>
              <w:rPr>
                <w:rFonts w:hAnsi="宋体"/>
                <w:color w:val="auto"/>
              </w:rPr>
            </w:pPr>
          </w:p>
        </w:tc>
        <w:tc>
          <w:tcPr>
            <w:tcW w:w="1843" w:type="dxa"/>
            <w:noWrap/>
            <w:vAlign w:val="center"/>
          </w:tcPr>
          <w:p w:rsidR="00036C9E" w:rsidRDefault="00036C9E">
            <w:pPr>
              <w:pStyle w:val="Default"/>
              <w:ind w:left="420"/>
              <w:jc w:val="center"/>
              <w:rPr>
                <w:rFonts w:hAnsi="宋体"/>
                <w:color w:val="auto"/>
              </w:rPr>
            </w:pPr>
          </w:p>
        </w:tc>
        <w:tc>
          <w:tcPr>
            <w:tcW w:w="1687" w:type="dxa"/>
            <w:noWrap/>
            <w:vAlign w:val="center"/>
          </w:tcPr>
          <w:p w:rsidR="00036C9E" w:rsidRDefault="00036C9E">
            <w:pPr>
              <w:pStyle w:val="Default"/>
              <w:ind w:left="420"/>
              <w:jc w:val="center"/>
              <w:rPr>
                <w:rFonts w:hAnsi="宋体"/>
                <w:color w:val="auto"/>
              </w:rPr>
            </w:pPr>
          </w:p>
        </w:tc>
      </w:tr>
    </w:tbl>
    <w:p w:rsidR="00036C9E" w:rsidRDefault="00BE139E">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036C9E" w:rsidRDefault="00BE139E">
      <w:pPr>
        <w:pStyle w:val="Default"/>
        <w:spacing w:line="360" w:lineRule="exact"/>
        <w:ind w:left="420"/>
        <w:rPr>
          <w:rFonts w:hAnsi="宋体"/>
          <w:color w:val="auto"/>
        </w:rPr>
      </w:pPr>
      <w:r>
        <w:rPr>
          <w:rFonts w:hAnsi="宋体" w:hint="eastAsia"/>
          <w:color w:val="auto"/>
        </w:rPr>
        <w:t>注：</w:t>
      </w:r>
    </w:p>
    <w:p w:rsidR="00036C9E" w:rsidRDefault="00BE139E">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036C9E" w:rsidRDefault="00BE139E">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036C9E" w:rsidRDefault="00BE139E">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036C9E" w:rsidRDefault="00BE139E">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51"/>
    <w:bookmarkEnd w:id="52"/>
    <w:bookmarkEnd w:id="53"/>
    <w:bookmarkEnd w:id="54"/>
    <w:bookmarkEnd w:id="55"/>
    <w:bookmarkEnd w:id="56"/>
    <w:bookmarkEnd w:id="57"/>
    <w:p w:rsidR="00036C9E" w:rsidRDefault="00BE139E">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036C9E" w:rsidRDefault="00BE139E">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036C9E" w:rsidRDefault="00036C9E">
      <w:pPr>
        <w:ind w:firstLineChars="200" w:firstLine="480"/>
        <w:rPr>
          <w:rFonts w:ascii="宋体" w:hAnsi="宋体" w:cs="宋体"/>
          <w:sz w:val="24"/>
          <w:szCs w:val="24"/>
        </w:rPr>
      </w:pPr>
    </w:p>
    <w:p w:rsidR="00036C9E" w:rsidRDefault="00036C9E">
      <w:pPr>
        <w:ind w:firstLineChars="200" w:firstLine="480"/>
        <w:rPr>
          <w:rFonts w:ascii="宋体" w:hAnsi="宋体" w:cs="宋体"/>
          <w:sz w:val="24"/>
          <w:szCs w:val="24"/>
        </w:rPr>
      </w:pPr>
    </w:p>
    <w:p w:rsidR="00036C9E" w:rsidRDefault="00036C9E">
      <w:pPr>
        <w:ind w:firstLineChars="200" w:firstLine="480"/>
        <w:rPr>
          <w:rFonts w:ascii="宋体" w:hAnsi="宋体" w:cs="宋体"/>
          <w:sz w:val="24"/>
          <w:szCs w:val="24"/>
        </w:rPr>
      </w:pPr>
    </w:p>
    <w:p w:rsidR="00036C9E" w:rsidRDefault="00BE139E">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036C9E" w:rsidRDefault="00036C9E">
      <w:pPr>
        <w:snapToGrid w:val="0"/>
        <w:spacing w:line="420" w:lineRule="exact"/>
        <w:ind w:firstLineChars="200" w:firstLine="643"/>
        <w:jc w:val="center"/>
        <w:rPr>
          <w:rFonts w:ascii="宋体" w:hAnsi="宋体" w:cs="宋体"/>
          <w:b/>
          <w:sz w:val="32"/>
          <w:szCs w:val="32"/>
        </w:rPr>
      </w:pPr>
    </w:p>
    <w:p w:rsidR="00036C9E" w:rsidRDefault="00BE139E">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036C9E" w:rsidRDefault="00036C9E">
      <w:pPr>
        <w:snapToGrid w:val="0"/>
        <w:spacing w:line="360" w:lineRule="exact"/>
        <w:ind w:firstLineChars="200" w:firstLine="480"/>
        <w:jc w:val="left"/>
        <w:rPr>
          <w:rFonts w:ascii="宋体" w:hAnsi="宋体" w:cs="宋体"/>
          <w:sz w:val="24"/>
        </w:rPr>
      </w:pPr>
    </w:p>
    <w:p w:rsidR="00036C9E" w:rsidRDefault="00BE139E">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036C9E" w:rsidRDefault="00BE139E">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036C9E" w:rsidRDefault="00BE139E">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036C9E" w:rsidRDefault="00036C9E">
      <w:pPr>
        <w:ind w:firstLineChars="200" w:firstLine="480"/>
        <w:rPr>
          <w:rFonts w:ascii="宋体" w:hAnsi="宋体" w:cs="宋体"/>
          <w:sz w:val="24"/>
          <w:szCs w:val="24"/>
        </w:rPr>
      </w:pPr>
    </w:p>
    <w:p w:rsidR="00036C9E" w:rsidRDefault="00036C9E">
      <w:pPr>
        <w:ind w:firstLineChars="200" w:firstLine="480"/>
        <w:rPr>
          <w:rFonts w:ascii="宋体" w:hAnsi="宋体" w:cs="宋体"/>
          <w:sz w:val="24"/>
          <w:szCs w:val="24"/>
        </w:rPr>
      </w:pPr>
    </w:p>
    <w:p w:rsidR="00036C9E" w:rsidRDefault="00036C9E">
      <w:pPr>
        <w:ind w:firstLineChars="200" w:firstLine="480"/>
        <w:rPr>
          <w:rFonts w:ascii="宋体" w:hAnsi="宋体" w:cs="宋体"/>
          <w:sz w:val="24"/>
          <w:szCs w:val="24"/>
        </w:rPr>
      </w:pPr>
    </w:p>
    <w:p w:rsidR="00036C9E" w:rsidRDefault="00BE139E">
      <w:pPr>
        <w:jc w:val="center"/>
        <w:rPr>
          <w:rFonts w:ascii="宋体" w:hAnsi="宋体" w:cs="宋体"/>
          <w:sz w:val="24"/>
          <w:szCs w:val="24"/>
        </w:rPr>
      </w:pPr>
      <w:r>
        <w:rPr>
          <w:rFonts w:ascii="宋体" w:hAnsi="宋体" w:cs="宋体" w:hint="eastAsia"/>
          <w:b/>
          <w:sz w:val="32"/>
          <w:szCs w:val="32"/>
        </w:rPr>
        <w:t>九、投标人其它声明及材料</w:t>
      </w:r>
    </w:p>
    <w:p w:rsidR="00036C9E" w:rsidRDefault="00BE139E">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036C9E" w:rsidRDefault="00BE139E">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036C9E" w:rsidRDefault="00BE139E">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036C9E" w:rsidRDefault="00BE139E">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036C9E" w:rsidRDefault="00BE139E">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036C9E" w:rsidRDefault="00BE139E">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8" w:name="_Hlt26955041"/>
      <w:bookmarkEnd w:id="58"/>
    </w:p>
    <w:p w:rsidR="00036C9E" w:rsidRDefault="00BE139E">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036C9E" w:rsidRDefault="00036C9E">
      <w:pPr>
        <w:snapToGrid w:val="0"/>
        <w:spacing w:line="360" w:lineRule="exact"/>
        <w:ind w:firstLineChars="200" w:firstLine="480"/>
        <w:jc w:val="left"/>
        <w:rPr>
          <w:rFonts w:ascii="宋体" w:hAnsi="宋体" w:cs="宋体"/>
          <w:sz w:val="24"/>
          <w:szCs w:val="24"/>
        </w:rPr>
      </w:pPr>
    </w:p>
    <w:p w:rsidR="00036C9E" w:rsidRDefault="00036C9E"/>
    <w:p w:rsidR="00036C9E" w:rsidRDefault="00036C9E">
      <w:pPr>
        <w:pStyle w:val="TOC1"/>
      </w:pPr>
    </w:p>
    <w:p w:rsidR="00036C9E" w:rsidRDefault="00036C9E"/>
    <w:p w:rsidR="00036C9E" w:rsidRDefault="00036C9E">
      <w:pPr>
        <w:pStyle w:val="TOC1"/>
      </w:pPr>
    </w:p>
    <w:p w:rsidR="00036C9E" w:rsidRDefault="00036C9E"/>
    <w:p w:rsidR="00036C9E" w:rsidRDefault="00036C9E">
      <w:pPr>
        <w:pStyle w:val="TOC1"/>
      </w:pPr>
    </w:p>
    <w:sectPr w:rsidR="00036C9E">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374" w:rsidRDefault="00B65374">
      <w:r>
        <w:separator/>
      </w:r>
    </w:p>
  </w:endnote>
  <w:endnote w:type="continuationSeparator" w:id="0">
    <w:p w:rsidR="00B65374" w:rsidRDefault="00B6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default"/>
    <w:sig w:usb0="00000000" w:usb1="00000000" w:usb2="00000016" w:usb3="00000000" w:csb0="00100001" w:csb1="00000000"/>
  </w:font>
  <w:font w:name="Arial Unicode MS">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9E" w:rsidRDefault="00B65374">
    <w:pPr>
      <w:pStyle w:val="a8"/>
      <w:tabs>
        <w:tab w:val="clear" w:pos="4153"/>
        <w:tab w:val="center" w:pos="4873"/>
      </w:tabs>
    </w:pPr>
    <w:r>
      <w:pict>
        <v:shapetype id="_x0000_t202" coordsize="21600,21600" o:spt="202" path="m,l,21600r21600,l21600,xe">
          <v:stroke joinstyle="miter"/>
          <v:path gradientshapeok="t" o:connecttype="rect"/>
        </v:shapetype>
        <v:shape id="_x0000_s2050" type="#_x0000_t202" style="position:absolute;margin-left:0;margin-top:0;width:4.55pt;height:10.35pt;z-index:251660288;mso-wrap-style:none;mso-position-horizontal:center;mso-position-horizontal-relative:margin;mso-width-relative:page;mso-height-relative:page"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filled="f" stroked="f">
          <v:textbox style="mso-fit-shape-to-text:t" inset="0,0,0,0">
            <w:txbxContent>
              <w:p w:rsidR="00036C9E" w:rsidRDefault="00BE139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Pr>
                      <w:sz w:val="18"/>
                    </w:rPr>
                    <w:t>32</w:t>
                  </w:r>
                </w:fldSimple>
                <w:r>
                  <w:rPr>
                    <w:rFonts w:hint="eastAsia"/>
                    <w:sz w:val="18"/>
                  </w:rPr>
                  <w:t xml:space="preserve"> </w:t>
                </w:r>
                <w:r>
                  <w:rPr>
                    <w:rFonts w:hint="eastAsia"/>
                    <w:sz w:val="18"/>
                  </w:rPr>
                  <w:t>页</w:t>
                </w:r>
              </w:p>
            </w:txbxContent>
          </v:textbox>
          <w10:wrap anchorx="margin"/>
        </v:shape>
      </w:pict>
    </w:r>
    <w:r w:rsidR="00BE139E">
      <w:rPr>
        <w:rFonts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9E" w:rsidRDefault="00BE139E">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036C9E" w:rsidRDefault="00036C9E">
    <w:pPr>
      <w:pStyle w:val="a8"/>
    </w:pPr>
  </w:p>
  <w:p w:rsidR="00036C9E" w:rsidRDefault="00036C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9E" w:rsidRDefault="00B65374">
    <w:pPr>
      <w:pStyle w:val="a8"/>
      <w:jc w:val="center"/>
      <w:rPr>
        <w:b/>
        <w:i/>
      </w:rPr>
    </w:pPr>
    <w:r>
      <w:rPr>
        <w:sz w:val="20"/>
      </w:rPr>
      <w:pict>
        <v:shapetype id="_x0000_t202" coordsize="21600,21600" o:spt="202" path="m,l,21600r21600,l21600,xe">
          <v:stroke joinstyle="miter"/>
          <v:path gradientshapeok="t" o:connecttype="rect"/>
        </v:shapetype>
        <v:shape id="_x0000_s2051" type="#_x0000_t202" style="position:absolute;left:0;text-align:left;margin-left:0;margin-top:0;width:9.05pt;height:10.35pt;z-index:251659264;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filled="f" stroked="f">
          <v:textbox style="mso-fit-shape-to-text:t" inset="0,0,0,0">
            <w:txbxContent>
              <w:p w:rsidR="00036C9E" w:rsidRDefault="00BE139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Pr>
                      <w:sz w:val="18"/>
                    </w:rPr>
                    <w:t>32</w:t>
                  </w:r>
                </w:fldSimple>
                <w:r>
                  <w:rPr>
                    <w:rFonts w:hint="eastAsia"/>
                    <w:sz w:val="18"/>
                  </w:rPr>
                  <w:t xml:space="preserve"> </w:t>
                </w:r>
                <w:r>
                  <w:rPr>
                    <w:rFonts w:hint="eastAsia"/>
                    <w:sz w:val="18"/>
                  </w:rPr>
                  <w:t>页</w:t>
                </w:r>
              </w:p>
            </w:txbxContent>
          </v:textbox>
          <w10:wrap anchorx="margin"/>
        </v:shape>
      </w:pict>
    </w:r>
  </w:p>
  <w:p w:rsidR="00036C9E" w:rsidRDefault="00036C9E">
    <w:pP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9E" w:rsidRDefault="00036C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374" w:rsidRDefault="00B65374">
      <w:r>
        <w:separator/>
      </w:r>
    </w:p>
  </w:footnote>
  <w:footnote w:type="continuationSeparator" w:id="0">
    <w:p w:rsidR="00B65374" w:rsidRDefault="00B65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9E" w:rsidRDefault="00036C9E">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9E" w:rsidRDefault="00BE139E">
    <w:pPr>
      <w:jc w:val="center"/>
    </w:pPr>
    <w:r>
      <w:rPr>
        <w:rFonts w:hint="eastAsia"/>
      </w:rPr>
      <w:t>南京邮电大学通达学院自助打印服务系统采购项目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9E" w:rsidRDefault="00036C9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3C8929"/>
    <w:multiLevelType w:val="singleLevel"/>
    <w:tmpl w:val="D43C8929"/>
    <w:lvl w:ilvl="0">
      <w:start w:val="10"/>
      <w:numFmt w:val="decimal"/>
      <w:suff w:val="nothing"/>
      <w:lvlText w:val="%1、"/>
      <w:lvlJc w:val="left"/>
    </w:lvl>
  </w:abstractNum>
  <w:abstractNum w:abstractNumId="1" w15:restartNumberingAfterBreak="0">
    <w:nsid w:val="58DDFE60"/>
    <w:multiLevelType w:val="singleLevel"/>
    <w:tmpl w:val="58DDFE60"/>
    <w:lvl w:ilvl="0">
      <w:start w:val="1"/>
      <w:numFmt w:val="chineseCounting"/>
      <w:suff w:val="nothing"/>
      <w:lvlText w:val="%1、"/>
      <w:lvlJc w:val="left"/>
    </w:lvl>
  </w:abstractNum>
  <w:abstractNum w:abstractNumId="2" w15:restartNumberingAfterBreak="0">
    <w:nsid w:val="6D540698"/>
    <w:multiLevelType w:val="multilevel"/>
    <w:tmpl w:val="6D540698"/>
    <w:lvl w:ilvl="0">
      <w:start w:val="5"/>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8E804FD"/>
    <w:rsid w:val="00024AC8"/>
    <w:rsid w:val="00036C9E"/>
    <w:rsid w:val="000555CC"/>
    <w:rsid w:val="0006653B"/>
    <w:rsid w:val="00081B8C"/>
    <w:rsid w:val="00197F80"/>
    <w:rsid w:val="001B3DB1"/>
    <w:rsid w:val="00271F04"/>
    <w:rsid w:val="002B7773"/>
    <w:rsid w:val="00344427"/>
    <w:rsid w:val="003A4327"/>
    <w:rsid w:val="003C4C2E"/>
    <w:rsid w:val="00485976"/>
    <w:rsid w:val="00504BDD"/>
    <w:rsid w:val="005769C9"/>
    <w:rsid w:val="00596A30"/>
    <w:rsid w:val="005F0402"/>
    <w:rsid w:val="0063794D"/>
    <w:rsid w:val="006D197C"/>
    <w:rsid w:val="006D6B06"/>
    <w:rsid w:val="006E53BE"/>
    <w:rsid w:val="006F519C"/>
    <w:rsid w:val="00711B04"/>
    <w:rsid w:val="0072421F"/>
    <w:rsid w:val="007569CB"/>
    <w:rsid w:val="007939C7"/>
    <w:rsid w:val="007A3014"/>
    <w:rsid w:val="007E5E1B"/>
    <w:rsid w:val="00817E26"/>
    <w:rsid w:val="00837BBF"/>
    <w:rsid w:val="008738BB"/>
    <w:rsid w:val="008E03D8"/>
    <w:rsid w:val="00965A62"/>
    <w:rsid w:val="00A02330"/>
    <w:rsid w:val="00A217AE"/>
    <w:rsid w:val="00A56B30"/>
    <w:rsid w:val="00A8434F"/>
    <w:rsid w:val="00AA3681"/>
    <w:rsid w:val="00B20B1A"/>
    <w:rsid w:val="00B351B6"/>
    <w:rsid w:val="00B52220"/>
    <w:rsid w:val="00B61291"/>
    <w:rsid w:val="00B65374"/>
    <w:rsid w:val="00B77857"/>
    <w:rsid w:val="00BD17FB"/>
    <w:rsid w:val="00BE139E"/>
    <w:rsid w:val="00BF7422"/>
    <w:rsid w:val="00C04BDD"/>
    <w:rsid w:val="00C512AE"/>
    <w:rsid w:val="00CA01C1"/>
    <w:rsid w:val="00CB0672"/>
    <w:rsid w:val="00D0264B"/>
    <w:rsid w:val="00D32584"/>
    <w:rsid w:val="00D7604A"/>
    <w:rsid w:val="00E13D0F"/>
    <w:rsid w:val="00E7335E"/>
    <w:rsid w:val="00EA2398"/>
    <w:rsid w:val="00EA65C5"/>
    <w:rsid w:val="00F80723"/>
    <w:rsid w:val="00FA1C9E"/>
    <w:rsid w:val="00FD1E57"/>
    <w:rsid w:val="01FD0F1A"/>
    <w:rsid w:val="0366499F"/>
    <w:rsid w:val="0417416B"/>
    <w:rsid w:val="05584600"/>
    <w:rsid w:val="066A261C"/>
    <w:rsid w:val="0B18397C"/>
    <w:rsid w:val="0E164C31"/>
    <w:rsid w:val="13F9637C"/>
    <w:rsid w:val="149D4767"/>
    <w:rsid w:val="16367209"/>
    <w:rsid w:val="17683D90"/>
    <w:rsid w:val="19935D99"/>
    <w:rsid w:val="1E08754E"/>
    <w:rsid w:val="1FDB4E81"/>
    <w:rsid w:val="20CE1DC2"/>
    <w:rsid w:val="21471482"/>
    <w:rsid w:val="224E4650"/>
    <w:rsid w:val="23814017"/>
    <w:rsid w:val="238B223A"/>
    <w:rsid w:val="248F23AC"/>
    <w:rsid w:val="25A340BE"/>
    <w:rsid w:val="25D10F90"/>
    <w:rsid w:val="28422A24"/>
    <w:rsid w:val="28E804FD"/>
    <w:rsid w:val="2974467C"/>
    <w:rsid w:val="2AA550DC"/>
    <w:rsid w:val="2B9E493B"/>
    <w:rsid w:val="2D6E1275"/>
    <w:rsid w:val="2D8C5899"/>
    <w:rsid w:val="2DD47F61"/>
    <w:rsid w:val="2E657BCE"/>
    <w:rsid w:val="2F313A02"/>
    <w:rsid w:val="2F956AFE"/>
    <w:rsid w:val="35467EF4"/>
    <w:rsid w:val="358B76AD"/>
    <w:rsid w:val="35DD2AF4"/>
    <w:rsid w:val="35E43000"/>
    <w:rsid w:val="37E45D87"/>
    <w:rsid w:val="38CF0C3A"/>
    <w:rsid w:val="395317F8"/>
    <w:rsid w:val="3A366CD4"/>
    <w:rsid w:val="3BF76BED"/>
    <w:rsid w:val="3D16713D"/>
    <w:rsid w:val="3DED6081"/>
    <w:rsid w:val="3DEF12B0"/>
    <w:rsid w:val="3E091FAA"/>
    <w:rsid w:val="3F6F6087"/>
    <w:rsid w:val="40A82832"/>
    <w:rsid w:val="414D2DF2"/>
    <w:rsid w:val="41FB31EE"/>
    <w:rsid w:val="42C8303A"/>
    <w:rsid w:val="446F0737"/>
    <w:rsid w:val="45285FBF"/>
    <w:rsid w:val="472D0B65"/>
    <w:rsid w:val="477256CE"/>
    <w:rsid w:val="480B4988"/>
    <w:rsid w:val="4B73395D"/>
    <w:rsid w:val="4C913D80"/>
    <w:rsid w:val="4C940E7B"/>
    <w:rsid w:val="51F401C6"/>
    <w:rsid w:val="550C3B25"/>
    <w:rsid w:val="5563541B"/>
    <w:rsid w:val="58C57AF2"/>
    <w:rsid w:val="592A17A5"/>
    <w:rsid w:val="59DC4DC2"/>
    <w:rsid w:val="5BC468B9"/>
    <w:rsid w:val="5C74568C"/>
    <w:rsid w:val="5CD341FE"/>
    <w:rsid w:val="5EF376BC"/>
    <w:rsid w:val="5FDA2281"/>
    <w:rsid w:val="60F20420"/>
    <w:rsid w:val="621D3356"/>
    <w:rsid w:val="63BA7333"/>
    <w:rsid w:val="63C52ACF"/>
    <w:rsid w:val="643571D4"/>
    <w:rsid w:val="64634EEE"/>
    <w:rsid w:val="64F61075"/>
    <w:rsid w:val="650117A0"/>
    <w:rsid w:val="6608084A"/>
    <w:rsid w:val="6BB425F0"/>
    <w:rsid w:val="6BDA6B62"/>
    <w:rsid w:val="6C3935A3"/>
    <w:rsid w:val="6C670B11"/>
    <w:rsid w:val="6C953E71"/>
    <w:rsid w:val="6CA95F52"/>
    <w:rsid w:val="6E9834CC"/>
    <w:rsid w:val="6FF05E4C"/>
    <w:rsid w:val="738C36DB"/>
    <w:rsid w:val="75100210"/>
    <w:rsid w:val="75344604"/>
    <w:rsid w:val="75CF21D1"/>
    <w:rsid w:val="76851909"/>
    <w:rsid w:val="7CD50B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1F3818"/>
  <w15:docId w15:val="{B7CB5B12-54FB-448C-8FE5-55ECE847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1">
    <w:name w:val="toc 1"/>
    <w:basedOn w:val="a"/>
    <w:next w:val="a"/>
    <w:uiPriority w:val="39"/>
    <w:unhideWhenUsed/>
    <w:qFormat/>
    <w:pPr>
      <w:spacing w:line="276" w:lineRule="auto"/>
    </w:pPr>
    <w:rPr>
      <w:rFonts w:ascii="宋体" w:hAnsi="宋体"/>
      <w:b/>
      <w:sz w:val="24"/>
      <w:szCs w:val="24"/>
    </w:rPr>
  </w:style>
  <w:style w:type="paragraph" w:styleId="a0">
    <w:name w:val="Normal Indent"/>
    <w:basedOn w:val="a"/>
    <w:qFormat/>
    <w:pPr>
      <w:ind w:firstLine="420"/>
    </w:pPr>
  </w:style>
  <w:style w:type="paragraph" w:styleId="a4">
    <w:name w:val="Body Text"/>
    <w:basedOn w:val="a"/>
    <w:qFormat/>
    <w:rPr>
      <w:rFonts w:ascii="宋体"/>
      <w:sz w:val="28"/>
    </w:rPr>
  </w:style>
  <w:style w:type="paragraph" w:styleId="a5">
    <w:name w:val="Body Text Indent"/>
    <w:basedOn w:val="a"/>
    <w:uiPriority w:val="99"/>
    <w:unhideWhenUsed/>
    <w:qFormat/>
    <w:pPr>
      <w:spacing w:after="120"/>
      <w:ind w:leftChars="200" w:left="420"/>
    </w:pPr>
  </w:style>
  <w:style w:type="paragraph" w:styleId="a6">
    <w:name w:val="Plain Text"/>
    <w:basedOn w:val="a"/>
    <w:link w:val="a7"/>
    <w:uiPriority w:val="99"/>
    <w:qFormat/>
    <w:rPr>
      <w:rFonts w:ascii="宋体" w:hAnsi="Courier New" w:cs="Courier New"/>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b">
    <w:name w:val="Body Text First Indent"/>
    <w:basedOn w:val="a4"/>
    <w:qFormat/>
    <w:pPr>
      <w:ind w:firstLineChars="100" w:firstLine="420"/>
    </w:pPr>
  </w:style>
  <w:style w:type="paragraph" w:styleId="20">
    <w:name w:val="Body Text First Indent 2"/>
    <w:basedOn w:val="a5"/>
    <w:qFormat/>
    <w:pPr>
      <w:ind w:firstLine="420"/>
    </w:pPr>
  </w:style>
  <w:style w:type="table" w:styleId="ac">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age number"/>
    <w:basedOn w:val="a1"/>
    <w:qFormat/>
  </w:style>
  <w:style w:type="paragraph" w:customStyle="1" w:styleId="ae">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列出段落1"/>
    <w:basedOn w:val="a"/>
    <w:qFormat/>
    <w:pPr>
      <w:ind w:leftChars="200" w:left="200"/>
      <w:jc w:val="left"/>
    </w:pPr>
    <w:rPr>
      <w:rFonts w:ascii="Calibri" w:eastAsia="PMingLiU" w:hAnsi="Calibri" w:cs="宋体"/>
      <w:sz w:val="24"/>
      <w:szCs w:val="22"/>
      <w:lang w:eastAsia="zh-TW"/>
    </w:rPr>
  </w:style>
  <w:style w:type="paragraph" w:customStyle="1" w:styleId="pa-0">
    <w:name w:val="pa-0"/>
    <w:basedOn w:val="a"/>
    <w:qFormat/>
    <w:pPr>
      <w:widowControl/>
      <w:spacing w:before="150" w:after="150"/>
      <w:jc w:val="left"/>
    </w:pPr>
    <w:rPr>
      <w:rFonts w:ascii="宋体" w:hAnsi="宋体" w:cs="宋体"/>
      <w:kern w:val="0"/>
      <w:sz w:val="24"/>
      <w:szCs w:val="24"/>
    </w:rPr>
  </w:style>
  <w:style w:type="paragraph" w:customStyle="1" w:styleId="Char">
    <w:name w:val="Char"/>
    <w:basedOn w:val="a"/>
    <w:qFormat/>
    <w:pPr>
      <w:tabs>
        <w:tab w:val="left" w:pos="360"/>
      </w:tabs>
    </w:pPr>
    <w:rPr>
      <w:sz w:val="24"/>
      <w:szCs w:val="24"/>
    </w:rPr>
  </w:style>
  <w:style w:type="paragraph" w:customStyle="1" w:styleId="Default">
    <w:name w:val="Default"/>
    <w:qFormat/>
    <w:pPr>
      <w:autoSpaceDE w:val="0"/>
      <w:autoSpaceDN w:val="0"/>
      <w:adjustRightInd w:val="0"/>
    </w:pPr>
    <w:rPr>
      <w:rFonts w:ascii="宋体" w:cs="宋体"/>
      <w:color w:val="000000"/>
      <w:sz w:val="24"/>
      <w:szCs w:val="24"/>
    </w:rPr>
  </w:style>
  <w:style w:type="paragraph" w:customStyle="1" w:styleId="11">
    <w:name w:val="列表段落1"/>
    <w:basedOn w:val="a"/>
    <w:uiPriority w:val="34"/>
    <w:qFormat/>
    <w:pPr>
      <w:ind w:firstLineChars="200" w:firstLine="420"/>
    </w:pPr>
    <w:rPr>
      <w:rFonts w:ascii="Calibri" w:hAnsi="Calibri"/>
      <w:szCs w:val="22"/>
    </w:rPr>
  </w:style>
  <w:style w:type="paragraph" w:customStyle="1" w:styleId="af">
    <w:name w:val="正文（绿盟科技）"/>
    <w:qFormat/>
    <w:pPr>
      <w:spacing w:line="300" w:lineRule="auto"/>
    </w:pPr>
    <w:rPr>
      <w:rFonts w:ascii="Arial" w:hAnsi="Arial"/>
      <w:sz w:val="21"/>
      <w:szCs w:val="21"/>
    </w:rPr>
  </w:style>
  <w:style w:type="paragraph" w:styleId="af0">
    <w:name w:val="List Paragraph"/>
    <w:basedOn w:val="a"/>
    <w:uiPriority w:val="99"/>
    <w:unhideWhenUsed/>
    <w:qFormat/>
    <w:pPr>
      <w:ind w:firstLineChars="200" w:firstLine="420"/>
    </w:pPr>
  </w:style>
  <w:style w:type="paragraph" w:customStyle="1" w:styleId="Af1">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Calibri" w:hAnsi="Calibri" w:cs="Calibri"/>
      <w:color w:val="000000"/>
      <w:kern w:val="2"/>
      <w:sz w:val="21"/>
      <w:szCs w:val="21"/>
      <w:u w:color="000000"/>
      <w:lang w:val="zh-TW" w:eastAsia="zh-TW"/>
    </w:rPr>
  </w:style>
  <w:style w:type="paragraph" w:customStyle="1" w:styleId="AA0">
    <w:name w:val="正文 A A"/>
    <w:uiPriority w:val="99"/>
    <w:qFormat/>
    <w:pPr>
      <w:widowControl w:val="0"/>
      <w:pBdr>
        <w:top w:val="none" w:sz="0" w:space="31" w:color="FFFFFF"/>
        <w:left w:val="none" w:sz="0" w:space="31" w:color="FFFFFF"/>
        <w:bottom w:val="none" w:sz="0" w:space="31" w:color="FFFFFF"/>
        <w:right w:val="none" w:sz="0" w:space="31" w:color="FFFFFF"/>
      </w:pBdr>
      <w:spacing w:line="360" w:lineRule="auto"/>
      <w:ind w:firstLine="200"/>
      <w:jc w:val="both"/>
    </w:pPr>
    <w:rPr>
      <w:rFonts w:ascii="Arial Unicode MS" w:eastAsia="Arial Unicode MS" w:hAnsi="Arial Unicode MS" w:cs="Arial Unicode MS"/>
      <w:color w:val="000000"/>
      <w:kern w:val="2"/>
      <w:sz w:val="24"/>
      <w:szCs w:val="24"/>
      <w:u w:color="000000"/>
    </w:rPr>
  </w:style>
  <w:style w:type="character" w:customStyle="1" w:styleId="a7">
    <w:name w:val="纯文本 字符"/>
    <w:basedOn w:val="a1"/>
    <w:link w:val="a6"/>
    <w:uiPriority w:val="99"/>
    <w:qFormat/>
    <w:locked/>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32</Pages>
  <Words>3005</Words>
  <Characters>17135</Characters>
  <Application>Microsoft Office Word</Application>
  <DocSecurity>0</DocSecurity>
  <Lines>142</Lines>
  <Paragraphs>40</Paragraphs>
  <ScaleCrop>false</ScaleCrop>
  <Company>Microsoft</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dcterms:created xsi:type="dcterms:W3CDTF">2020-07-20T01:26:00Z</dcterms:created>
  <dcterms:modified xsi:type="dcterms:W3CDTF">2021-04-23T08:30:00Z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7BDCCE9F064C4DB68A63A208759DD6F9</vt:lpwstr>
  </property>
</Properties>
</file>