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32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0"/>
        </w:rPr>
        <w:t>南邮通达学院校园零星维修工程项目联系单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86"/>
        <w:gridCol w:w="141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项目名称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报修单位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8"/>
              </w:rPr>
              <w:t>（部门公章）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维修地点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报修人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项目内容：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后勤管理处综合办公室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任务确认、分配：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firstLine="4800" w:firstLineChars="2000"/>
              <w:jc w:val="left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8"/>
              </w:rPr>
              <w:t xml:space="preserve">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后勤管理处校园管理科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预算明细、实施单位：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right="120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ind w:right="120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ind w:right="12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论证人员：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项目增项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ind w:right="1200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（项目增项由部门负责人、综合办、校园管理科现场确认）：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分管领导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后勤管理处主要领导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分管领导</w:t>
            </w:r>
          </w:p>
        </w:tc>
        <w:tc>
          <w:tcPr>
            <w:tcW w:w="7364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2MxNGYyY2Y4ZWRlYjk4Y2Q4M2ZjNjNhMjNhZWUifQ=="/>
  </w:docVars>
  <w:rsids>
    <w:rsidRoot w:val="03134B58"/>
    <w:rsid w:val="03134B58"/>
    <w:rsid w:val="75E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0</TotalTime>
  <ScaleCrop>false</ScaleCrop>
  <LinksUpToDate>false</LinksUpToDate>
  <CharactersWithSpaces>238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ZNN</dc:creator>
  <cp:lastModifiedBy>娜娜</cp:lastModifiedBy>
  <dcterms:modified xsi:type="dcterms:W3CDTF">2023-03-29T09:18:30Z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A962999294AE4EE5A10319E31B6CC4C7</vt:lpwstr>
  </property>
</Properties>
</file>